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546" w:rsidRPr="007E3BDD" w:rsidRDefault="003A3546" w:rsidP="003A3546">
      <w:pPr>
        <w:jc w:val="center"/>
        <w:rPr>
          <w:b/>
          <w:sz w:val="28"/>
          <w:szCs w:val="28"/>
        </w:rPr>
      </w:pPr>
      <w:bookmarkStart w:id="0" w:name="_GoBack"/>
      <w:bookmarkEnd w:id="0"/>
      <w:r w:rsidRPr="007E3BDD">
        <w:rPr>
          <w:b/>
          <w:sz w:val="28"/>
          <w:szCs w:val="28"/>
        </w:rPr>
        <w:t>KLAIPĖDOS MIESTO SAVIVALDYBĖS ADMINISTRACIJ</w:t>
      </w:r>
      <w:r w:rsidR="005C29DF">
        <w:rPr>
          <w:b/>
          <w:sz w:val="28"/>
          <w:szCs w:val="28"/>
        </w:rPr>
        <w:t>A</w:t>
      </w:r>
    </w:p>
    <w:p w:rsidR="007E7A53" w:rsidRPr="008F669F" w:rsidRDefault="007E7A53" w:rsidP="007E7A53">
      <w:pPr>
        <w:pStyle w:val="Pagrindinistekstas"/>
        <w:jc w:val="center"/>
        <w:rPr>
          <w:b/>
          <w:bCs/>
          <w:caps/>
          <w:szCs w:val="24"/>
        </w:rPr>
      </w:pPr>
    </w:p>
    <w:p w:rsidR="00A4650E" w:rsidRDefault="00924529" w:rsidP="00A4650E">
      <w:pPr>
        <w:pStyle w:val="Pagrindinistekstas"/>
        <w:jc w:val="center"/>
        <w:rPr>
          <w:b/>
          <w:szCs w:val="24"/>
        </w:rPr>
      </w:pPr>
      <w:r w:rsidRPr="009D5679">
        <w:rPr>
          <w:b/>
          <w:szCs w:val="24"/>
        </w:rPr>
        <w:t>KONTROLĖS KOMITETAS</w:t>
      </w:r>
    </w:p>
    <w:p w:rsidR="007E7A53" w:rsidRPr="008F669F" w:rsidRDefault="007E7A53" w:rsidP="007E7A53">
      <w:pPr>
        <w:pStyle w:val="Pagrindinistekstas"/>
        <w:jc w:val="center"/>
        <w:rPr>
          <w:b/>
          <w:szCs w:val="24"/>
        </w:rPr>
      </w:pPr>
      <w:r w:rsidRPr="008F669F">
        <w:rPr>
          <w:b/>
          <w:szCs w:val="24"/>
        </w:rPr>
        <w:t xml:space="preserve"> POSĖDŽIO PROTOKOLAS</w:t>
      </w:r>
    </w:p>
    <w:p w:rsidR="007810D9" w:rsidRDefault="007810D9" w:rsidP="00F41647">
      <w:pPr>
        <w:rPr>
          <w:szCs w:val="24"/>
        </w:rPr>
      </w:pPr>
    </w:p>
    <w:bookmarkStart w:id="1" w:name="registravimoData"/>
    <w:p w:rsidR="007810D9" w:rsidRPr="003C09F9" w:rsidRDefault="007810D9" w:rsidP="007810D9">
      <w:pPr>
        <w:tabs>
          <w:tab w:val="left" w:pos="5036"/>
          <w:tab w:val="left" w:pos="5474"/>
          <w:tab w:val="left" w:pos="6879"/>
          <w:tab w:val="left" w:pos="7471"/>
        </w:tabs>
        <w:ind w:left="108"/>
        <w:jc w:val="center"/>
      </w:pPr>
      <w:r>
        <w:rPr>
          <w:noProof/>
        </w:rPr>
        <w:fldChar w:fldCharType="begin">
          <w:ffData>
            <w:name w:val="registravimoData"/>
            <w:enabled/>
            <w:calcOnExit w:val="0"/>
            <w:textInput>
              <w:maxLength w:val="1"/>
            </w:textInput>
          </w:ffData>
        </w:fldChar>
      </w:r>
      <w:r>
        <w:rPr>
          <w:noProof/>
        </w:rPr>
        <w:instrText xml:space="preserve"> FORMTEXT </w:instrText>
      </w:r>
      <w:r>
        <w:rPr>
          <w:noProof/>
        </w:rPr>
      </w:r>
      <w:r>
        <w:rPr>
          <w:noProof/>
        </w:rPr>
        <w:fldChar w:fldCharType="separate"/>
      </w:r>
      <w:r>
        <w:rPr>
          <w:noProof/>
        </w:rPr>
        <w:t>2024-06-06</w:t>
      </w:r>
      <w:r>
        <w:rPr>
          <w:noProof/>
        </w:rPr>
        <w:fldChar w:fldCharType="end"/>
      </w:r>
      <w:bookmarkEnd w:id="1"/>
      <w:r>
        <w:rPr>
          <w:noProof/>
        </w:rPr>
        <w:t xml:space="preserve"> </w:t>
      </w:r>
      <w:r w:rsidRPr="003C09F9">
        <w:rPr>
          <w:szCs w:val="24"/>
        </w:rPr>
        <w:t>Nr.</w:t>
      </w:r>
      <w:r>
        <w:rPr>
          <w:szCs w:val="24"/>
        </w:rPr>
        <w:t xml:space="preserve"> </w:t>
      </w:r>
      <w:bookmarkStart w:id="2" w:name="registravimoNr"/>
      <w:r w:rsidR="00A734A8">
        <w:rPr>
          <w:szCs w:val="24"/>
        </w:rPr>
        <w:t>TAR-71</w:t>
      </w:r>
      <w:bookmarkEnd w:id="2"/>
    </w:p>
    <w:p w:rsidR="00163473" w:rsidRDefault="00163473" w:rsidP="00AD2EE1">
      <w:pPr>
        <w:pStyle w:val="Pagrindinistekstas"/>
        <w:rPr>
          <w:szCs w:val="24"/>
        </w:rPr>
      </w:pPr>
    </w:p>
    <w:p w:rsidR="00E45625" w:rsidRPr="008F669F" w:rsidRDefault="00E45625" w:rsidP="00E45625">
      <w:pPr>
        <w:pStyle w:val="Pagrindinistekstas"/>
        <w:rPr>
          <w:szCs w:val="24"/>
        </w:rPr>
      </w:pPr>
    </w:p>
    <w:p w:rsidR="00924529" w:rsidRPr="00BD1F5E" w:rsidRDefault="0003295A" w:rsidP="00924529">
      <w:pPr>
        <w:pStyle w:val="Pagrindinistekstas"/>
        <w:overflowPunct w:val="0"/>
        <w:ind w:firstLine="709"/>
        <w:rPr>
          <w:szCs w:val="24"/>
        </w:rPr>
      </w:pPr>
      <w:r>
        <w:rPr>
          <w:szCs w:val="24"/>
        </w:rPr>
        <w:t xml:space="preserve">Posėdis </w:t>
      </w:r>
      <w:r w:rsidR="00F053A9" w:rsidRPr="00BD1F5E">
        <w:rPr>
          <w:szCs w:val="24"/>
        </w:rPr>
        <w:t xml:space="preserve">vyko </w:t>
      </w:r>
      <w:r>
        <w:rPr>
          <w:szCs w:val="24"/>
        </w:rPr>
        <w:t>2024 m. birželio 4 d</w:t>
      </w:r>
      <w:r w:rsidR="007C1C75" w:rsidRPr="00BD1F5E">
        <w:rPr>
          <w:szCs w:val="24"/>
        </w:rPr>
        <w:t>. Pradžia 15.0</w:t>
      </w:r>
      <w:r w:rsidR="00835AAB" w:rsidRPr="00BD1F5E">
        <w:rPr>
          <w:szCs w:val="24"/>
        </w:rPr>
        <w:t>0</w:t>
      </w:r>
      <w:r>
        <w:rPr>
          <w:szCs w:val="24"/>
        </w:rPr>
        <w:t xml:space="preserve"> val.</w:t>
      </w:r>
    </w:p>
    <w:p w:rsidR="00A4650E" w:rsidRPr="00BD1F5E" w:rsidRDefault="00E45625" w:rsidP="00E45625">
      <w:pPr>
        <w:overflowPunct w:val="0"/>
        <w:autoSpaceDE w:val="0"/>
        <w:autoSpaceDN w:val="0"/>
        <w:adjustRightInd w:val="0"/>
        <w:ind w:firstLine="709"/>
        <w:jc w:val="both"/>
        <w:rPr>
          <w:szCs w:val="24"/>
        </w:rPr>
      </w:pPr>
      <w:r w:rsidRPr="00BD1F5E">
        <w:rPr>
          <w:szCs w:val="24"/>
        </w:rPr>
        <w:t xml:space="preserve">Posėdžio pirmininkas </w:t>
      </w:r>
      <w:r w:rsidR="00A4650E" w:rsidRPr="00BD1F5E">
        <w:rPr>
          <w:szCs w:val="24"/>
        </w:rPr>
        <w:t xml:space="preserve">– </w:t>
      </w:r>
      <w:r w:rsidR="00924529" w:rsidRPr="00BD1F5E">
        <w:rPr>
          <w:rFonts w:eastAsia="Calibri"/>
          <w:szCs w:val="24"/>
        </w:rPr>
        <w:t>Ugnius Radvila.</w:t>
      </w:r>
    </w:p>
    <w:p w:rsidR="0023556D" w:rsidRPr="00BD1F5E" w:rsidRDefault="00A4650E" w:rsidP="0023556D">
      <w:pPr>
        <w:overflowPunct w:val="0"/>
        <w:autoSpaceDE w:val="0"/>
        <w:autoSpaceDN w:val="0"/>
        <w:adjustRightInd w:val="0"/>
        <w:ind w:firstLine="709"/>
        <w:jc w:val="both"/>
        <w:rPr>
          <w:szCs w:val="24"/>
        </w:rPr>
      </w:pPr>
      <w:r w:rsidRPr="00BD1F5E">
        <w:rPr>
          <w:szCs w:val="24"/>
        </w:rPr>
        <w:t xml:space="preserve">Posėdžio sekretorė – </w:t>
      </w:r>
      <w:r w:rsidR="009C43FD">
        <w:rPr>
          <w:szCs w:val="24"/>
        </w:rPr>
        <w:t>Lietutė Demidova</w:t>
      </w:r>
      <w:r w:rsidRPr="00BD1F5E">
        <w:rPr>
          <w:szCs w:val="24"/>
        </w:rPr>
        <w:t xml:space="preserve">. </w:t>
      </w:r>
    </w:p>
    <w:p w:rsidR="00D166D4" w:rsidRDefault="00D166D4" w:rsidP="00B830B4">
      <w:pPr>
        <w:overflowPunct w:val="0"/>
        <w:autoSpaceDE w:val="0"/>
        <w:autoSpaceDN w:val="0"/>
        <w:adjustRightInd w:val="0"/>
        <w:ind w:firstLine="709"/>
        <w:jc w:val="both"/>
        <w:rPr>
          <w:rFonts w:eastAsia="Calibri"/>
          <w:szCs w:val="24"/>
        </w:rPr>
      </w:pPr>
      <w:r>
        <w:rPr>
          <w:rFonts w:eastAsia="Calibri"/>
          <w:szCs w:val="24"/>
        </w:rPr>
        <w:t xml:space="preserve">Posėdyje dalyvavusių </w:t>
      </w:r>
      <w:r w:rsidR="00D44487">
        <w:rPr>
          <w:rFonts w:eastAsia="Calibri"/>
          <w:szCs w:val="24"/>
        </w:rPr>
        <w:t>komiteto</w:t>
      </w:r>
      <w:r>
        <w:rPr>
          <w:rFonts w:eastAsia="Calibri"/>
          <w:szCs w:val="24"/>
        </w:rPr>
        <w:t xml:space="preserve"> nariai: Algimantas Šniepis, Romaldas Sakalauskas, Audrius Statkevičius, Andrej Diukin. Nedalyvauja Saulius Budinas.</w:t>
      </w:r>
    </w:p>
    <w:p w:rsidR="00AF32A9" w:rsidRDefault="00AF32A9" w:rsidP="00B830B4">
      <w:pPr>
        <w:overflowPunct w:val="0"/>
        <w:autoSpaceDE w:val="0"/>
        <w:autoSpaceDN w:val="0"/>
        <w:adjustRightInd w:val="0"/>
        <w:ind w:firstLine="709"/>
        <w:jc w:val="both"/>
        <w:rPr>
          <w:rFonts w:eastAsia="Calibri"/>
          <w:szCs w:val="24"/>
        </w:rPr>
      </w:pPr>
      <w:r>
        <w:rPr>
          <w:rFonts w:eastAsia="Calibri"/>
          <w:szCs w:val="24"/>
        </w:rPr>
        <w:tab/>
        <w:t>Posėdyje dalyvauja Kontrolės ir audito tarnybos</w:t>
      </w:r>
      <w:r w:rsidR="0000701F">
        <w:rPr>
          <w:rFonts w:eastAsia="Calibri"/>
          <w:szCs w:val="24"/>
        </w:rPr>
        <w:t xml:space="preserve"> patarėjos</w:t>
      </w:r>
      <w:r>
        <w:rPr>
          <w:rFonts w:eastAsia="Calibri"/>
          <w:szCs w:val="24"/>
        </w:rPr>
        <w:t xml:space="preserve"> I. Genienė</w:t>
      </w:r>
      <w:r w:rsidR="0000701F">
        <w:rPr>
          <w:rFonts w:eastAsia="Calibri"/>
          <w:szCs w:val="24"/>
        </w:rPr>
        <w:t xml:space="preserve">, </w:t>
      </w:r>
      <w:r w:rsidR="005949CE">
        <w:rPr>
          <w:szCs w:val="24"/>
        </w:rPr>
        <w:t xml:space="preserve">I. Meilienė, </w:t>
      </w:r>
      <w:r w:rsidR="005949CE" w:rsidRPr="00084660">
        <w:rPr>
          <w:szCs w:val="24"/>
        </w:rPr>
        <w:t xml:space="preserve">J. </w:t>
      </w:r>
      <w:r w:rsidR="005949CE" w:rsidRPr="00273F5C">
        <w:rPr>
          <w:szCs w:val="24"/>
        </w:rPr>
        <w:t>Valkiūnė.</w:t>
      </w:r>
    </w:p>
    <w:p w:rsidR="00B830B4" w:rsidRPr="00BD1F5E" w:rsidRDefault="00D166D4" w:rsidP="00D166D4">
      <w:pPr>
        <w:overflowPunct w:val="0"/>
        <w:autoSpaceDE w:val="0"/>
        <w:autoSpaceDN w:val="0"/>
        <w:adjustRightInd w:val="0"/>
        <w:ind w:firstLine="709"/>
        <w:jc w:val="both"/>
        <w:rPr>
          <w:rFonts w:eastAsia="Calibri"/>
          <w:szCs w:val="24"/>
        </w:rPr>
      </w:pPr>
      <w:r>
        <w:rPr>
          <w:rFonts w:eastAsia="Calibri"/>
          <w:szCs w:val="24"/>
        </w:rPr>
        <w:t>Posėdyje dalyvavusių svečių sąrašas pridedamas (priedas).</w:t>
      </w:r>
    </w:p>
    <w:p w:rsidR="00C95593" w:rsidRDefault="00A4650E" w:rsidP="00C95593">
      <w:pPr>
        <w:overflowPunct w:val="0"/>
        <w:autoSpaceDE w:val="0"/>
        <w:autoSpaceDN w:val="0"/>
        <w:adjustRightInd w:val="0"/>
        <w:ind w:firstLine="709"/>
        <w:jc w:val="both"/>
        <w:rPr>
          <w:szCs w:val="24"/>
        </w:rPr>
      </w:pPr>
      <w:r w:rsidRPr="00C03C65">
        <w:rPr>
          <w:szCs w:val="24"/>
        </w:rPr>
        <w:t>DARBOTVARKĖ</w:t>
      </w:r>
      <w:r w:rsidR="001A2B8B" w:rsidRPr="00C03C65">
        <w:rPr>
          <w:szCs w:val="24"/>
        </w:rPr>
        <w:t xml:space="preserve"> (bendru sutarimu):</w:t>
      </w:r>
    </w:p>
    <w:p w:rsidR="00F842B2" w:rsidRDefault="00F842B2" w:rsidP="00F842B2">
      <w:pPr>
        <w:pStyle w:val="Betarp"/>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1. </w:t>
      </w:r>
      <w:r w:rsidRPr="00084660">
        <w:rPr>
          <w:rFonts w:ascii="Times New Roman" w:hAnsi="Times New Roman" w:cs="Times New Roman"/>
          <w:sz w:val="24"/>
          <w:szCs w:val="24"/>
        </w:rPr>
        <w:t>Veiklos audito ataskaitos  „Klaipėdos miesto savivaldybės biudžetinių kultūros įstaigų veikla tobulintina“ pristatymas</w:t>
      </w:r>
      <w:r>
        <w:rPr>
          <w:rFonts w:ascii="Times New Roman" w:eastAsia="Times New Roman" w:hAnsi="Times New Roman" w:cs="Times New Roman"/>
          <w:sz w:val="24"/>
          <w:szCs w:val="24"/>
        </w:rPr>
        <w:t>. Pranešėja</w:t>
      </w:r>
      <w:r w:rsidRPr="00084660">
        <w:rPr>
          <w:rFonts w:ascii="Times New Roman" w:eastAsia="Times New Roman" w:hAnsi="Times New Roman" w:cs="Times New Roman"/>
          <w:sz w:val="24"/>
          <w:szCs w:val="24"/>
        </w:rPr>
        <w:t xml:space="preserve"> I. </w:t>
      </w:r>
      <w:r>
        <w:rPr>
          <w:rFonts w:ascii="Times New Roman" w:eastAsia="Times New Roman" w:hAnsi="Times New Roman" w:cs="Times New Roman"/>
          <w:sz w:val="24"/>
          <w:szCs w:val="24"/>
        </w:rPr>
        <w:t>Meilienė</w:t>
      </w:r>
      <w:r w:rsidRPr="00084660">
        <w:rPr>
          <w:rFonts w:ascii="Times New Roman" w:eastAsia="Times New Roman" w:hAnsi="Times New Roman" w:cs="Times New Roman"/>
          <w:sz w:val="24"/>
          <w:szCs w:val="24"/>
        </w:rPr>
        <w:t>.</w:t>
      </w:r>
    </w:p>
    <w:p w:rsidR="00F842B2" w:rsidRDefault="00F842B2" w:rsidP="00F842B2">
      <w:pPr>
        <w:pStyle w:val="Betarp"/>
        <w:ind w:firstLine="709"/>
        <w:jc w:val="both"/>
        <w:rPr>
          <w:rFonts w:ascii="Times New Roman" w:eastAsia="Times New Roman" w:hAnsi="Times New Roman" w:cs="Times New Roman"/>
          <w:sz w:val="24"/>
          <w:szCs w:val="24"/>
        </w:rPr>
      </w:pPr>
      <w:r w:rsidRPr="00084660">
        <w:rPr>
          <w:rFonts w:ascii="Times New Roman" w:eastAsia="Times New Roman" w:hAnsi="Times New Roman" w:cs="Times New Roman"/>
          <w:sz w:val="24"/>
          <w:szCs w:val="24"/>
        </w:rPr>
        <w:t xml:space="preserve">2. </w:t>
      </w:r>
      <w:r w:rsidRPr="00084660">
        <w:rPr>
          <w:rFonts w:ascii="Times New Roman" w:hAnsi="Times New Roman" w:cs="Times New Roman"/>
          <w:sz w:val="24"/>
          <w:szCs w:val="24"/>
        </w:rPr>
        <w:t xml:space="preserve">Veiklos audito ataskaitos „Kultūros ir meno projektų dalinio finansavimo lėšų panaudojimo vertinimas“  pristatymas. </w:t>
      </w:r>
      <w:r>
        <w:rPr>
          <w:rFonts w:ascii="Times New Roman" w:eastAsia="Times New Roman" w:hAnsi="Times New Roman" w:cs="Times New Roman"/>
          <w:sz w:val="24"/>
          <w:szCs w:val="24"/>
        </w:rPr>
        <w:t>Pranešėja I. Genienė.</w:t>
      </w:r>
    </w:p>
    <w:p w:rsidR="00F842B2" w:rsidRDefault="00F842B2" w:rsidP="00F842B2">
      <w:pPr>
        <w:pStyle w:val="Betarp"/>
        <w:ind w:firstLine="709"/>
        <w:jc w:val="both"/>
        <w:rPr>
          <w:rFonts w:ascii="Times New Roman" w:eastAsia="Times New Roman" w:hAnsi="Times New Roman" w:cs="Times New Roman"/>
          <w:sz w:val="24"/>
          <w:szCs w:val="24"/>
        </w:rPr>
      </w:pPr>
      <w:r w:rsidRPr="00084660">
        <w:rPr>
          <w:rFonts w:ascii="Times New Roman" w:eastAsia="Times New Roman" w:hAnsi="Times New Roman" w:cs="Times New Roman"/>
          <w:sz w:val="24"/>
          <w:szCs w:val="24"/>
        </w:rPr>
        <w:t xml:space="preserve">3. </w:t>
      </w:r>
      <w:r>
        <w:rPr>
          <w:rFonts w:ascii="Times New Roman" w:eastAsia="Times New Roman" w:hAnsi="Times New Roman" w:cs="Times New Roman"/>
          <w:color w:val="000000"/>
          <w:sz w:val="24"/>
          <w:szCs w:val="24"/>
        </w:rPr>
        <w:t xml:space="preserve">Informacija dėl </w:t>
      </w:r>
      <w:r w:rsidRPr="00084660">
        <w:rPr>
          <w:rFonts w:ascii="Times New Roman" w:eastAsia="Times New Roman" w:hAnsi="Times New Roman" w:cs="Times New Roman"/>
          <w:color w:val="000000"/>
          <w:sz w:val="24"/>
          <w:szCs w:val="24"/>
        </w:rPr>
        <w:t>Klaipėdos miesto savivaldybės kontrolės ir audito tarnybos</w:t>
      </w:r>
      <w:r>
        <w:rPr>
          <w:rFonts w:ascii="Times New Roman" w:eastAsia="Times New Roman" w:hAnsi="Times New Roman" w:cs="Times New Roman"/>
          <w:color w:val="000000"/>
          <w:sz w:val="24"/>
          <w:szCs w:val="24"/>
        </w:rPr>
        <w:t xml:space="preserve"> 2024 m. veiklos plano pakeitimo</w:t>
      </w:r>
      <w:r w:rsidRPr="00084660">
        <w:rPr>
          <w:rFonts w:ascii="Times New Roman" w:eastAsia="Times New Roman" w:hAnsi="Times New Roman" w:cs="Times New Roman"/>
          <w:sz w:val="24"/>
          <w:szCs w:val="24"/>
        </w:rPr>
        <w:t>.</w:t>
      </w:r>
      <w:r w:rsidRPr="00084660">
        <w:rPr>
          <w:rFonts w:ascii="Times New Roman" w:hAnsi="Times New Roman" w:cs="Times New Roman"/>
          <w:sz w:val="24"/>
          <w:szCs w:val="24"/>
        </w:rPr>
        <w:t xml:space="preserve"> Pranešėja D. Čeporiūtė.</w:t>
      </w:r>
    </w:p>
    <w:p w:rsidR="00F842B2" w:rsidRPr="00F842B2" w:rsidRDefault="00F842B2" w:rsidP="00F842B2">
      <w:pPr>
        <w:pStyle w:val="Betarp"/>
        <w:ind w:firstLine="709"/>
        <w:jc w:val="both"/>
        <w:rPr>
          <w:rFonts w:ascii="Times New Roman" w:eastAsia="Times New Roman" w:hAnsi="Times New Roman" w:cs="Times New Roman"/>
          <w:sz w:val="24"/>
          <w:szCs w:val="24"/>
        </w:rPr>
      </w:pPr>
      <w:r w:rsidRPr="00084660">
        <w:rPr>
          <w:rFonts w:ascii="Times New Roman" w:hAnsi="Times New Roman" w:cs="Times New Roman"/>
          <w:sz w:val="24"/>
          <w:szCs w:val="24"/>
        </w:rPr>
        <w:t xml:space="preserve">4. </w:t>
      </w:r>
      <w:r>
        <w:rPr>
          <w:rFonts w:ascii="Times New Roman" w:eastAsia="Times New Roman" w:hAnsi="Times New Roman" w:cs="Times New Roman"/>
          <w:sz w:val="24"/>
          <w:szCs w:val="24"/>
        </w:rPr>
        <w:t>Informacija dėl etatų skaičiaus padidinimo</w:t>
      </w:r>
      <w:r w:rsidRPr="00084660">
        <w:rPr>
          <w:rFonts w:ascii="Times New Roman" w:eastAsia="Times New Roman" w:hAnsi="Times New Roman" w:cs="Times New Roman"/>
          <w:sz w:val="24"/>
          <w:szCs w:val="24"/>
        </w:rPr>
        <w:t xml:space="preserve"> Klaipėdos miesto savivaldybės kontrolės ir audito tarnyboje.</w:t>
      </w:r>
      <w:r w:rsidRPr="00084660">
        <w:rPr>
          <w:rFonts w:ascii="Times New Roman" w:hAnsi="Times New Roman" w:cs="Times New Roman"/>
          <w:sz w:val="24"/>
          <w:szCs w:val="24"/>
        </w:rPr>
        <w:t xml:space="preserve"> Pranešėja D. Čeporiūtė</w:t>
      </w:r>
      <w:r>
        <w:t>.</w:t>
      </w:r>
    </w:p>
    <w:p w:rsidR="0041195F" w:rsidRDefault="0041195F" w:rsidP="00FD76E4">
      <w:pPr>
        <w:pStyle w:val="Betarp"/>
        <w:tabs>
          <w:tab w:val="left" w:pos="6765"/>
        </w:tabs>
        <w:jc w:val="both"/>
        <w:rPr>
          <w:rFonts w:ascii="Times New Roman" w:eastAsia="Times New Roman" w:hAnsi="Times New Roman" w:cs="Times New Roman"/>
          <w:sz w:val="24"/>
          <w:szCs w:val="24"/>
          <w:lang w:eastAsia="lt-LT"/>
        </w:rPr>
      </w:pPr>
    </w:p>
    <w:p w:rsidR="00FD76E4" w:rsidRDefault="0041195F" w:rsidP="0041195F">
      <w:pPr>
        <w:overflowPunct w:val="0"/>
        <w:autoSpaceDE w:val="0"/>
        <w:autoSpaceDN w:val="0"/>
        <w:adjustRightInd w:val="0"/>
        <w:ind w:firstLine="709"/>
        <w:jc w:val="both"/>
        <w:rPr>
          <w:szCs w:val="24"/>
        </w:rPr>
      </w:pPr>
      <w:r>
        <w:rPr>
          <w:szCs w:val="24"/>
        </w:rPr>
        <w:t xml:space="preserve">1. SVARSTYTA. </w:t>
      </w:r>
      <w:r w:rsidR="00F842B2" w:rsidRPr="00084660">
        <w:rPr>
          <w:szCs w:val="24"/>
        </w:rPr>
        <w:t>Veiklos audito ataskaitos  „Klaipėdos miesto savivaldybės biudžetinių kultūros įstaigų veikla tobulintina“ pristatymas</w:t>
      </w:r>
      <w:r w:rsidR="00F842B2">
        <w:rPr>
          <w:szCs w:val="24"/>
        </w:rPr>
        <w:t>.</w:t>
      </w:r>
    </w:p>
    <w:p w:rsidR="00B343FD" w:rsidRDefault="0041195F" w:rsidP="00B6120B">
      <w:pPr>
        <w:overflowPunct w:val="0"/>
        <w:autoSpaceDE w:val="0"/>
        <w:autoSpaceDN w:val="0"/>
        <w:adjustRightInd w:val="0"/>
        <w:ind w:firstLine="709"/>
        <w:jc w:val="both"/>
        <w:rPr>
          <w:szCs w:val="24"/>
        </w:rPr>
      </w:pPr>
      <w:r>
        <w:rPr>
          <w:szCs w:val="24"/>
        </w:rPr>
        <w:t xml:space="preserve">Pranešėjos I. </w:t>
      </w:r>
      <w:r w:rsidR="00AF32A9">
        <w:rPr>
          <w:szCs w:val="24"/>
        </w:rPr>
        <w:t>Meilienė. Teigia, kad atlikto</w:t>
      </w:r>
      <w:r w:rsidR="00440E27">
        <w:rPr>
          <w:szCs w:val="24"/>
        </w:rPr>
        <w:t xml:space="preserve"> </w:t>
      </w:r>
      <w:r w:rsidR="00AF32A9">
        <w:rPr>
          <w:szCs w:val="24"/>
        </w:rPr>
        <w:t>a</w:t>
      </w:r>
      <w:r w:rsidR="00440E27" w:rsidRPr="00524267">
        <w:rPr>
          <w:szCs w:val="24"/>
        </w:rPr>
        <w:t>udito tikslas – įvertinti Klaipėdos miesto savivaldybės biudžetinių kultūros įstaigų veiklos efektyvumą. Pagrindiniai audito klausimai: ar Klaipėdos miesto savivaldybės biudžetinėse kultūros įstaigose sukurta aplinka, kuri užtikrintų efektyvų kultūros renginių organizavimą; ar Klaipėdos miesto savivaldybės biudžetinės kultūros įstaigos teikia paslaugas laikantis teisės aktų reikalavimų; ar tinkamai valdomi Klaipėdos miesto savivaldybės biudžetinių kultūros įstaigų žmogiškieji ištekliai. Audituojami subjektai – Klaipėdos miesto savivaldybės administracijos Kultūros skyrius, Klaipėdos miesto savivaldybės koncertinė įstaiga Klaipėdos koncertų salė, Klaipėdos miesto savivaldybės Mažosios Lietuvos istorijos muziejus, Klaipėdos miesto savivaldybės Kultūros centras Žvejų rūmai, Klaipėdos kultūrų komunikacijos centras, Klaipėdos miesto savivaldybės etnokultūros centras, Klaipėdos miesto savivaldybės tautinių kultūrų centras, Klaipėdos miesto savivaldybės Imanuelio Kanto viešoji biblioteka.</w:t>
      </w:r>
      <w:r w:rsidR="00B6120B">
        <w:rPr>
          <w:szCs w:val="24"/>
        </w:rPr>
        <w:t xml:space="preserve"> </w:t>
      </w:r>
      <w:r w:rsidR="00B343FD" w:rsidRPr="00524267">
        <w:rPr>
          <w:szCs w:val="24"/>
        </w:rPr>
        <w:t>Audito rezultatai</w:t>
      </w:r>
      <w:r w:rsidR="00440E27" w:rsidRPr="00524267">
        <w:rPr>
          <w:szCs w:val="24"/>
        </w:rPr>
        <w:t xml:space="preserve">: </w:t>
      </w:r>
      <w:r w:rsidR="00B343FD" w:rsidRPr="00524267">
        <w:rPr>
          <w:szCs w:val="24"/>
        </w:rPr>
        <w:t>Klaipėdos miesto savivaldybės biudžetinėse kultūros įstaigose iš dalies yra sukurta aplinka, kuri užtikrintų efektyvų renginių organizavimą</w:t>
      </w:r>
      <w:r w:rsidR="00440E27" w:rsidRPr="00524267">
        <w:rPr>
          <w:szCs w:val="24"/>
        </w:rPr>
        <w:t xml:space="preserve">, </w:t>
      </w:r>
      <w:r w:rsidR="00B343FD" w:rsidRPr="00524267">
        <w:rPr>
          <w:szCs w:val="24"/>
        </w:rPr>
        <w:t>Biudžetinės kultūros įstaigos siekia išsiaiškinti visuomenės poreikius kultūriniams renginiams</w:t>
      </w:r>
      <w:r w:rsidR="00440E27" w:rsidRPr="00524267">
        <w:rPr>
          <w:szCs w:val="24"/>
        </w:rPr>
        <w:t>, n</w:t>
      </w:r>
      <w:r w:rsidR="00B343FD" w:rsidRPr="00524267">
        <w:rPr>
          <w:szCs w:val="24"/>
        </w:rPr>
        <w:t>e visose biudžetinėse kultūros įstaigose vykdoma tarybų veikla</w:t>
      </w:r>
      <w:r w:rsidR="00440E27" w:rsidRPr="00524267">
        <w:rPr>
          <w:szCs w:val="24"/>
        </w:rPr>
        <w:t>, p</w:t>
      </w:r>
      <w:r w:rsidR="00B343FD" w:rsidRPr="00524267">
        <w:rPr>
          <w:szCs w:val="24"/>
        </w:rPr>
        <w:t>lanuojant įstaigų veiklą neužtikrinamas visų strateginio valdymo sistemos principų laikymasis</w:t>
      </w:r>
      <w:r w:rsidR="00440E27" w:rsidRPr="00524267">
        <w:rPr>
          <w:szCs w:val="24"/>
        </w:rPr>
        <w:t>, n</w:t>
      </w:r>
      <w:r w:rsidR="00B343FD" w:rsidRPr="00524267">
        <w:rPr>
          <w:szCs w:val="24"/>
        </w:rPr>
        <w:t>eužtikrinamas informacijos apie biudžetinių kultūros įstaigų organizuojamus renginius prieinamumas</w:t>
      </w:r>
      <w:r w:rsidR="00440E27" w:rsidRPr="00524267">
        <w:rPr>
          <w:szCs w:val="24"/>
        </w:rPr>
        <w:t>, b</w:t>
      </w:r>
      <w:r w:rsidR="00B343FD" w:rsidRPr="00524267">
        <w:rPr>
          <w:szCs w:val="24"/>
        </w:rPr>
        <w:t>iudžetinės kultūros įstaigos organizuoja renginius finansuojamus Lietuvos kultūros tarybos ir kitų įstaigų administruojamomis lėšomis</w:t>
      </w:r>
      <w:r w:rsidR="00440E27" w:rsidRPr="00524267">
        <w:rPr>
          <w:szCs w:val="24"/>
        </w:rPr>
        <w:t>. Ne visais atvejais biudžetinės kultūros įstaigos teikia paslaugas laikantis teisės aktų reikalavimų, n</w:t>
      </w:r>
      <w:r w:rsidR="00B343FD" w:rsidRPr="00524267">
        <w:rPr>
          <w:szCs w:val="24"/>
        </w:rPr>
        <w:t>e visais atvejais patalpų nuomos paslaugos suteiktos vadovaujantis Tarybos sprendimu patvirtintu tvarkos aprašu</w:t>
      </w:r>
      <w:r w:rsidR="00440E27" w:rsidRPr="00524267">
        <w:rPr>
          <w:szCs w:val="24"/>
        </w:rPr>
        <w:t xml:space="preserve">, </w:t>
      </w:r>
      <w:r w:rsidR="00B343FD" w:rsidRPr="00524267">
        <w:rPr>
          <w:szCs w:val="24"/>
        </w:rPr>
        <w:t>Įstaigų teikiamų paslaugų pardavimo dokumentai turi trūkumų</w:t>
      </w:r>
      <w:r w:rsidR="00440E27" w:rsidRPr="00524267">
        <w:rPr>
          <w:szCs w:val="24"/>
        </w:rPr>
        <w:t>. KMS biudžetinių kultūros įstaigų žmogiškųjų išteklių valdymas iš dalies atitinka teisės aktų reikalavimus.</w:t>
      </w:r>
    </w:p>
    <w:p w:rsidR="00CA3F74" w:rsidRDefault="00363FD2" w:rsidP="00785784">
      <w:pPr>
        <w:overflowPunct w:val="0"/>
        <w:autoSpaceDE w:val="0"/>
        <w:autoSpaceDN w:val="0"/>
        <w:adjustRightInd w:val="0"/>
        <w:ind w:firstLine="709"/>
        <w:jc w:val="both"/>
        <w:rPr>
          <w:szCs w:val="24"/>
        </w:rPr>
      </w:pPr>
      <w:r>
        <w:rPr>
          <w:szCs w:val="24"/>
        </w:rPr>
        <w:lastRenderedPageBreak/>
        <w:t>U. Radvila</w:t>
      </w:r>
      <w:r w:rsidR="000C5349">
        <w:rPr>
          <w:szCs w:val="24"/>
        </w:rPr>
        <w:t xml:space="preserve"> mano, kad </w:t>
      </w:r>
      <w:r>
        <w:rPr>
          <w:szCs w:val="24"/>
        </w:rPr>
        <w:t>paslaugų įkainių peržiūra ir keitimas</w:t>
      </w:r>
      <w:r w:rsidR="005C68B5">
        <w:rPr>
          <w:szCs w:val="24"/>
        </w:rPr>
        <w:t xml:space="preserve"> </w:t>
      </w:r>
      <w:r w:rsidR="000C5349">
        <w:rPr>
          <w:szCs w:val="24"/>
        </w:rPr>
        <w:t xml:space="preserve">turėtų būti viena iš prioritetinių </w:t>
      </w:r>
      <w:r w:rsidR="005C68B5">
        <w:rPr>
          <w:szCs w:val="24"/>
        </w:rPr>
        <w:t xml:space="preserve">ir kiek įmanoma sparčiau </w:t>
      </w:r>
      <w:r w:rsidR="000C5349">
        <w:rPr>
          <w:szCs w:val="24"/>
        </w:rPr>
        <w:t>įgyvendinta</w:t>
      </w:r>
      <w:r w:rsidR="00B0790C">
        <w:rPr>
          <w:szCs w:val="24"/>
        </w:rPr>
        <w:t>. Ragina visas suinteresuotas puses, įstaigų vadovus, Savivaldybės administraciją pasidarbuoti ruošiant sprendimo projektą</w:t>
      </w:r>
      <w:r w:rsidR="00B0790C" w:rsidRPr="00B0790C">
        <w:rPr>
          <w:szCs w:val="24"/>
        </w:rPr>
        <w:t xml:space="preserve"> </w:t>
      </w:r>
      <w:r w:rsidR="00B0790C">
        <w:rPr>
          <w:szCs w:val="24"/>
        </w:rPr>
        <w:t xml:space="preserve">dėl paslaugų įkainių keitimo ir rezultatą pateikti ne paskutinį </w:t>
      </w:r>
      <w:r w:rsidR="00257454">
        <w:rPr>
          <w:szCs w:val="24"/>
        </w:rPr>
        <w:t xml:space="preserve">(2025 m. kovo mėn.) </w:t>
      </w:r>
      <w:r w:rsidR="00B0790C">
        <w:rPr>
          <w:szCs w:val="24"/>
        </w:rPr>
        <w:t>mėnesį.</w:t>
      </w:r>
      <w:r w:rsidR="00785784">
        <w:rPr>
          <w:szCs w:val="24"/>
        </w:rPr>
        <w:t xml:space="preserve"> </w:t>
      </w:r>
      <w:r w:rsidR="009D1E8F">
        <w:rPr>
          <w:szCs w:val="24"/>
        </w:rPr>
        <w:t xml:space="preserve">U. Radvila sako, kad pateiktoje ataskaitoje matosi, kad būta pavienių </w:t>
      </w:r>
      <w:r w:rsidR="00CA3F74">
        <w:rPr>
          <w:szCs w:val="24"/>
        </w:rPr>
        <w:t>nusižengimų, bet svarbiausia - paslaugų įkainiai,</w:t>
      </w:r>
      <w:r w:rsidR="009D1E8F">
        <w:rPr>
          <w:szCs w:val="24"/>
        </w:rPr>
        <w:t xml:space="preserve"> jų nekintamumas</w:t>
      </w:r>
      <w:r w:rsidR="00CA3F74">
        <w:rPr>
          <w:szCs w:val="24"/>
        </w:rPr>
        <w:t xml:space="preserve"> ir </w:t>
      </w:r>
      <w:r w:rsidR="00D35551">
        <w:rPr>
          <w:szCs w:val="24"/>
        </w:rPr>
        <w:t xml:space="preserve">organizuojamų renginių </w:t>
      </w:r>
      <w:r w:rsidR="00CA3F74">
        <w:rPr>
          <w:szCs w:val="24"/>
        </w:rPr>
        <w:t>viešinimas.</w:t>
      </w:r>
    </w:p>
    <w:p w:rsidR="00684385" w:rsidRDefault="00D35551" w:rsidP="00B6120B">
      <w:pPr>
        <w:overflowPunct w:val="0"/>
        <w:autoSpaceDE w:val="0"/>
        <w:autoSpaceDN w:val="0"/>
        <w:adjustRightInd w:val="0"/>
        <w:ind w:firstLine="709"/>
        <w:jc w:val="both"/>
        <w:rPr>
          <w:szCs w:val="24"/>
        </w:rPr>
      </w:pPr>
      <w:r>
        <w:rPr>
          <w:szCs w:val="24"/>
        </w:rPr>
        <w:t>T. Grabys sako, kad reikia</w:t>
      </w:r>
      <w:r w:rsidR="004B03F2">
        <w:rPr>
          <w:szCs w:val="24"/>
        </w:rPr>
        <w:t xml:space="preserve"> peržiūrėti </w:t>
      </w:r>
      <w:r>
        <w:rPr>
          <w:szCs w:val="24"/>
        </w:rPr>
        <w:t xml:space="preserve">paslaugų kainas. Teigia, kad </w:t>
      </w:r>
      <w:r w:rsidR="001F146C">
        <w:rPr>
          <w:szCs w:val="24"/>
        </w:rPr>
        <w:t>kai kurių miestų</w:t>
      </w:r>
      <w:r w:rsidR="002D32EF">
        <w:rPr>
          <w:szCs w:val="24"/>
        </w:rPr>
        <w:t xml:space="preserve"> </w:t>
      </w:r>
      <w:r w:rsidR="001F146C">
        <w:rPr>
          <w:szCs w:val="24"/>
        </w:rPr>
        <w:t xml:space="preserve">biudžetinėse įstaigose jau </w:t>
      </w:r>
      <w:r>
        <w:rPr>
          <w:szCs w:val="24"/>
        </w:rPr>
        <w:t>padi</w:t>
      </w:r>
      <w:r w:rsidR="001F146C">
        <w:rPr>
          <w:szCs w:val="24"/>
        </w:rPr>
        <w:t xml:space="preserve">dintos </w:t>
      </w:r>
      <w:r>
        <w:rPr>
          <w:szCs w:val="24"/>
        </w:rPr>
        <w:t xml:space="preserve">paslaugų </w:t>
      </w:r>
      <w:r w:rsidR="002D32EF">
        <w:rPr>
          <w:szCs w:val="24"/>
        </w:rPr>
        <w:t>kainos</w:t>
      </w:r>
      <w:r>
        <w:rPr>
          <w:szCs w:val="24"/>
        </w:rPr>
        <w:t>.</w:t>
      </w:r>
    </w:p>
    <w:p w:rsidR="0042318E" w:rsidRDefault="002D32EF" w:rsidP="0042318E">
      <w:pPr>
        <w:overflowPunct w:val="0"/>
        <w:autoSpaceDE w:val="0"/>
        <w:autoSpaceDN w:val="0"/>
        <w:adjustRightInd w:val="0"/>
        <w:ind w:firstLine="709"/>
        <w:jc w:val="both"/>
        <w:rPr>
          <w:szCs w:val="24"/>
        </w:rPr>
      </w:pPr>
      <w:r>
        <w:rPr>
          <w:szCs w:val="24"/>
        </w:rPr>
        <w:t>A. Šniepis</w:t>
      </w:r>
      <w:r w:rsidR="004B61F1">
        <w:rPr>
          <w:szCs w:val="24"/>
        </w:rPr>
        <w:t xml:space="preserve"> </w:t>
      </w:r>
      <w:r w:rsidR="0042318E">
        <w:rPr>
          <w:szCs w:val="24"/>
        </w:rPr>
        <w:t xml:space="preserve">teiraujasi ar </w:t>
      </w:r>
      <w:r w:rsidR="004B61F1">
        <w:rPr>
          <w:szCs w:val="24"/>
        </w:rPr>
        <w:t xml:space="preserve">sutartyse numatyti indeksavimai atsižvelgiant į infliacijos rodiklius arba kiti kriterijai, leidžiantys pakeisti </w:t>
      </w:r>
      <w:r w:rsidR="0042318E">
        <w:rPr>
          <w:szCs w:val="24"/>
        </w:rPr>
        <w:t xml:space="preserve">paslaugų </w:t>
      </w:r>
      <w:r w:rsidR="004B61F1">
        <w:rPr>
          <w:szCs w:val="24"/>
        </w:rPr>
        <w:t>kainą nenutraukus sutarties</w:t>
      </w:r>
      <w:r w:rsidR="0042318E">
        <w:rPr>
          <w:szCs w:val="24"/>
        </w:rPr>
        <w:t>.</w:t>
      </w:r>
    </w:p>
    <w:p w:rsidR="004B61F1" w:rsidRDefault="00531571" w:rsidP="00B6120B">
      <w:pPr>
        <w:overflowPunct w:val="0"/>
        <w:autoSpaceDE w:val="0"/>
        <w:autoSpaceDN w:val="0"/>
        <w:adjustRightInd w:val="0"/>
        <w:ind w:firstLine="709"/>
        <w:jc w:val="both"/>
        <w:rPr>
          <w:szCs w:val="24"/>
        </w:rPr>
      </w:pPr>
      <w:r>
        <w:rPr>
          <w:szCs w:val="24"/>
        </w:rPr>
        <w:t>T. Grabys sako, kad vadovaujamasi</w:t>
      </w:r>
      <w:r w:rsidR="00CE7745">
        <w:rPr>
          <w:szCs w:val="24"/>
        </w:rPr>
        <w:t xml:space="preserve"> Tarybos sprendimu,</w:t>
      </w:r>
      <w:r w:rsidR="004B61F1">
        <w:rPr>
          <w:szCs w:val="24"/>
        </w:rPr>
        <w:t xml:space="preserve"> keisti </w:t>
      </w:r>
      <w:r w:rsidR="0042318E">
        <w:rPr>
          <w:szCs w:val="24"/>
        </w:rPr>
        <w:t xml:space="preserve">sutartį </w:t>
      </w:r>
      <w:r w:rsidR="004B61F1">
        <w:rPr>
          <w:szCs w:val="24"/>
        </w:rPr>
        <w:t>gali Taryba.</w:t>
      </w:r>
    </w:p>
    <w:p w:rsidR="004C1E05" w:rsidRDefault="004C1E05" w:rsidP="00B6120B">
      <w:pPr>
        <w:overflowPunct w:val="0"/>
        <w:autoSpaceDE w:val="0"/>
        <w:autoSpaceDN w:val="0"/>
        <w:adjustRightInd w:val="0"/>
        <w:ind w:firstLine="709"/>
        <w:jc w:val="both"/>
        <w:rPr>
          <w:szCs w:val="24"/>
        </w:rPr>
      </w:pPr>
      <w:r>
        <w:rPr>
          <w:szCs w:val="24"/>
        </w:rPr>
        <w:t xml:space="preserve">R. Sakalauskas </w:t>
      </w:r>
      <w:r w:rsidR="00137A9A">
        <w:rPr>
          <w:szCs w:val="24"/>
        </w:rPr>
        <w:t xml:space="preserve">teigia, kad </w:t>
      </w:r>
      <w:r>
        <w:rPr>
          <w:szCs w:val="24"/>
        </w:rPr>
        <w:t>p</w:t>
      </w:r>
      <w:r w:rsidR="00137A9A">
        <w:rPr>
          <w:szCs w:val="24"/>
        </w:rPr>
        <w:t>asigenda renginių viešinimo. Mano, kad</w:t>
      </w:r>
      <w:r>
        <w:rPr>
          <w:szCs w:val="24"/>
        </w:rPr>
        <w:t xml:space="preserve"> reikėtų labiau reklamuotis ir prieš ren</w:t>
      </w:r>
      <w:r w:rsidR="00137A9A">
        <w:rPr>
          <w:szCs w:val="24"/>
        </w:rPr>
        <w:t>ginį (apie renginių ciklo dalis, datą</w:t>
      </w:r>
      <w:r>
        <w:rPr>
          <w:szCs w:val="24"/>
        </w:rPr>
        <w:t>)</w:t>
      </w:r>
      <w:r w:rsidR="00BE14BC">
        <w:rPr>
          <w:szCs w:val="24"/>
        </w:rPr>
        <w:t xml:space="preserve">. </w:t>
      </w:r>
      <w:r w:rsidR="00137A9A">
        <w:rPr>
          <w:szCs w:val="24"/>
        </w:rPr>
        <w:t>Sako, kad p</w:t>
      </w:r>
      <w:r w:rsidR="00BE14BC">
        <w:rPr>
          <w:szCs w:val="24"/>
        </w:rPr>
        <w:t>ietinėje mies</w:t>
      </w:r>
      <w:r w:rsidR="00137A9A">
        <w:rPr>
          <w:szCs w:val="24"/>
        </w:rPr>
        <w:t xml:space="preserve">to dalyje </w:t>
      </w:r>
      <w:r w:rsidR="004D3514">
        <w:rPr>
          <w:szCs w:val="24"/>
        </w:rPr>
        <w:t xml:space="preserve"> trūksta lauko reklamos.</w:t>
      </w:r>
    </w:p>
    <w:p w:rsidR="004D3514" w:rsidRDefault="004D3514" w:rsidP="00B6120B">
      <w:pPr>
        <w:overflowPunct w:val="0"/>
        <w:autoSpaceDE w:val="0"/>
        <w:autoSpaceDN w:val="0"/>
        <w:adjustRightInd w:val="0"/>
        <w:ind w:firstLine="709"/>
        <w:jc w:val="both"/>
        <w:rPr>
          <w:szCs w:val="24"/>
        </w:rPr>
      </w:pPr>
      <w:r>
        <w:rPr>
          <w:szCs w:val="24"/>
        </w:rPr>
        <w:t xml:space="preserve">T. Grabys </w:t>
      </w:r>
      <w:r w:rsidR="00DA23DD">
        <w:rPr>
          <w:szCs w:val="24"/>
        </w:rPr>
        <w:t>informuoja, kokiais būdais Klaipėdos koncertų salė reklamuoja savo renginius (</w:t>
      </w:r>
      <w:r w:rsidR="007B5527">
        <w:rPr>
          <w:szCs w:val="24"/>
        </w:rPr>
        <w:t xml:space="preserve">savo </w:t>
      </w:r>
      <w:r w:rsidR="00DA23DD">
        <w:rPr>
          <w:szCs w:val="24"/>
        </w:rPr>
        <w:t>svetainė</w:t>
      </w:r>
      <w:r w:rsidR="007B5527">
        <w:rPr>
          <w:szCs w:val="24"/>
        </w:rPr>
        <w:t>je</w:t>
      </w:r>
      <w:r w:rsidR="00DA23DD">
        <w:rPr>
          <w:szCs w:val="24"/>
        </w:rPr>
        <w:t>, fasebook, instagram, naujien</w:t>
      </w:r>
      <w:r w:rsidR="005F4BE9">
        <w:rPr>
          <w:szCs w:val="24"/>
        </w:rPr>
        <w:t xml:space="preserve">ų </w:t>
      </w:r>
      <w:r w:rsidR="00DA23DD">
        <w:rPr>
          <w:szCs w:val="24"/>
        </w:rPr>
        <w:t>lai</w:t>
      </w:r>
      <w:r w:rsidR="005F4BE9">
        <w:rPr>
          <w:szCs w:val="24"/>
        </w:rPr>
        <w:t>kraštyje</w:t>
      </w:r>
      <w:r w:rsidR="00DA23DD">
        <w:rPr>
          <w:szCs w:val="24"/>
        </w:rPr>
        <w:t xml:space="preserve">, </w:t>
      </w:r>
      <w:r w:rsidR="007B5527">
        <w:rPr>
          <w:szCs w:val="24"/>
        </w:rPr>
        <w:t>dienraštyje</w:t>
      </w:r>
      <w:r w:rsidR="00DA23DD">
        <w:rPr>
          <w:szCs w:val="24"/>
        </w:rPr>
        <w:t xml:space="preserve"> „Vakarų ekspresas“, lauko stenduose). Pritaria, kad ne centrinėje miesto dalyje stambios įmonės nestato lauko reklamos</w:t>
      </w:r>
      <w:r w:rsidR="00137A9A">
        <w:rPr>
          <w:szCs w:val="24"/>
        </w:rPr>
        <w:t xml:space="preserve"> stendų -</w:t>
      </w:r>
      <w:r w:rsidR="005B1144">
        <w:rPr>
          <w:szCs w:val="24"/>
        </w:rPr>
        <w:t xml:space="preserve"> jie koncentruoja</w:t>
      </w:r>
      <w:r w:rsidR="00047D7E">
        <w:rPr>
          <w:szCs w:val="24"/>
        </w:rPr>
        <w:t>si miesto centre, todėl</w:t>
      </w:r>
      <w:r w:rsidR="005B1144">
        <w:rPr>
          <w:szCs w:val="24"/>
        </w:rPr>
        <w:t xml:space="preserve"> Klaipėdos koncertų salė </w:t>
      </w:r>
      <w:r w:rsidR="00047D7E">
        <w:rPr>
          <w:szCs w:val="24"/>
        </w:rPr>
        <w:t xml:space="preserve">(ne centre) </w:t>
      </w:r>
      <w:r w:rsidR="005B1144">
        <w:rPr>
          <w:szCs w:val="24"/>
        </w:rPr>
        <w:t>reklamuojasi Led lauko ekranuose prie Akropolio ir Big centrų.</w:t>
      </w:r>
      <w:r w:rsidR="00047D7E">
        <w:rPr>
          <w:szCs w:val="24"/>
        </w:rPr>
        <w:t xml:space="preserve"> </w:t>
      </w:r>
      <w:r w:rsidR="00137A9A">
        <w:rPr>
          <w:szCs w:val="24"/>
        </w:rPr>
        <w:t>Teigia, kad k</w:t>
      </w:r>
      <w:r w:rsidR="00047D7E">
        <w:rPr>
          <w:szCs w:val="24"/>
        </w:rPr>
        <w:t>omunikacijai trūksta lėšų.</w:t>
      </w:r>
    </w:p>
    <w:p w:rsidR="00047D7E" w:rsidRDefault="00137A9A" w:rsidP="00B6120B">
      <w:pPr>
        <w:overflowPunct w:val="0"/>
        <w:autoSpaceDE w:val="0"/>
        <w:autoSpaceDN w:val="0"/>
        <w:adjustRightInd w:val="0"/>
        <w:ind w:firstLine="709"/>
        <w:jc w:val="both"/>
        <w:rPr>
          <w:szCs w:val="24"/>
        </w:rPr>
      </w:pPr>
      <w:r>
        <w:rPr>
          <w:szCs w:val="24"/>
        </w:rPr>
        <w:t>A. Statkevičius prašo komiteto vardu</w:t>
      </w:r>
      <w:r w:rsidR="00047D7E">
        <w:rPr>
          <w:szCs w:val="24"/>
        </w:rPr>
        <w:t>, kad</w:t>
      </w:r>
      <w:r>
        <w:rPr>
          <w:szCs w:val="24"/>
        </w:rPr>
        <w:t>angi</w:t>
      </w:r>
      <w:r w:rsidR="001A194B">
        <w:rPr>
          <w:szCs w:val="24"/>
        </w:rPr>
        <w:t xml:space="preserve"> paslaugų įkainiai</w:t>
      </w:r>
      <w:r>
        <w:rPr>
          <w:szCs w:val="24"/>
        </w:rPr>
        <w:t xml:space="preserve"> bus keičiami</w:t>
      </w:r>
      <w:r w:rsidR="001A194B">
        <w:rPr>
          <w:szCs w:val="24"/>
        </w:rPr>
        <w:t xml:space="preserve"> tik nuo kitų</w:t>
      </w:r>
      <w:r w:rsidR="000F2216">
        <w:rPr>
          <w:szCs w:val="24"/>
        </w:rPr>
        <w:t xml:space="preserve"> metų</w:t>
      </w:r>
      <w:r>
        <w:rPr>
          <w:szCs w:val="24"/>
        </w:rPr>
        <w:t xml:space="preserve">, </w:t>
      </w:r>
      <w:r w:rsidR="000F2216">
        <w:rPr>
          <w:szCs w:val="24"/>
        </w:rPr>
        <w:t>paskubėti</w:t>
      </w:r>
      <w:r w:rsidR="00047D7E">
        <w:rPr>
          <w:szCs w:val="24"/>
        </w:rPr>
        <w:t xml:space="preserve"> </w:t>
      </w:r>
      <w:r>
        <w:rPr>
          <w:szCs w:val="24"/>
        </w:rPr>
        <w:t>ir peržiūrėti įkainius kuo greičiau,</w:t>
      </w:r>
      <w:r w:rsidR="001A194B">
        <w:rPr>
          <w:szCs w:val="24"/>
        </w:rPr>
        <w:t xml:space="preserve"> nelaukiant kitų sezonų, </w:t>
      </w:r>
      <w:r w:rsidR="000F2216">
        <w:rPr>
          <w:szCs w:val="24"/>
        </w:rPr>
        <w:t xml:space="preserve">o </w:t>
      </w:r>
      <w:r w:rsidR="001A194B">
        <w:rPr>
          <w:szCs w:val="24"/>
        </w:rPr>
        <w:t>į</w:t>
      </w:r>
      <w:r w:rsidR="000F2216">
        <w:rPr>
          <w:szCs w:val="24"/>
        </w:rPr>
        <w:t xml:space="preserve"> sutartis</w:t>
      </w:r>
      <w:r w:rsidR="001A194B">
        <w:rPr>
          <w:szCs w:val="24"/>
        </w:rPr>
        <w:t xml:space="preserve"> į</w:t>
      </w:r>
      <w:r w:rsidR="006E647B">
        <w:rPr>
          <w:szCs w:val="24"/>
        </w:rPr>
        <w:t>traukti tam ti</w:t>
      </w:r>
      <w:r>
        <w:rPr>
          <w:szCs w:val="24"/>
        </w:rPr>
        <w:t>k</w:t>
      </w:r>
      <w:r w:rsidR="001A194B">
        <w:rPr>
          <w:szCs w:val="24"/>
        </w:rPr>
        <w:t>rus pakeitimus ir</w:t>
      </w:r>
      <w:r w:rsidR="006E647B">
        <w:rPr>
          <w:szCs w:val="24"/>
        </w:rPr>
        <w:t xml:space="preserve"> patvirtinti </w:t>
      </w:r>
      <w:r w:rsidR="00454243">
        <w:rPr>
          <w:szCs w:val="24"/>
        </w:rPr>
        <w:t xml:space="preserve">paslaugų </w:t>
      </w:r>
      <w:r w:rsidR="006E647B">
        <w:rPr>
          <w:szCs w:val="24"/>
        </w:rPr>
        <w:t>įkainius.</w:t>
      </w:r>
    </w:p>
    <w:p w:rsidR="006352E5" w:rsidRDefault="006352E5" w:rsidP="00016415">
      <w:pPr>
        <w:overflowPunct w:val="0"/>
        <w:autoSpaceDE w:val="0"/>
        <w:autoSpaceDN w:val="0"/>
        <w:adjustRightInd w:val="0"/>
        <w:ind w:firstLine="709"/>
        <w:jc w:val="both"/>
        <w:rPr>
          <w:szCs w:val="24"/>
        </w:rPr>
      </w:pPr>
      <w:r>
        <w:rPr>
          <w:szCs w:val="24"/>
        </w:rPr>
        <w:t>U. Radvila pr</w:t>
      </w:r>
      <w:r w:rsidR="00016415">
        <w:rPr>
          <w:szCs w:val="24"/>
        </w:rPr>
        <w:t>itaria A. Statkevičiui</w:t>
      </w:r>
      <w:r>
        <w:rPr>
          <w:szCs w:val="24"/>
        </w:rPr>
        <w:t>.</w:t>
      </w:r>
      <w:r w:rsidR="00016415">
        <w:rPr>
          <w:szCs w:val="24"/>
        </w:rPr>
        <w:t xml:space="preserve"> Prašo, komiteto vardu, </w:t>
      </w:r>
      <w:r>
        <w:rPr>
          <w:szCs w:val="24"/>
        </w:rPr>
        <w:t xml:space="preserve">Kontrolės </w:t>
      </w:r>
      <w:r w:rsidR="00016415">
        <w:rPr>
          <w:szCs w:val="24"/>
        </w:rPr>
        <w:t>ir audito tarnybos iš naujo susitarti s</w:t>
      </w:r>
      <w:r>
        <w:rPr>
          <w:szCs w:val="24"/>
        </w:rPr>
        <w:t>u biud</w:t>
      </w:r>
      <w:r w:rsidR="00016415">
        <w:rPr>
          <w:szCs w:val="24"/>
        </w:rPr>
        <w:t>žetinėmis įstaigomis dėl naujo</w:t>
      </w:r>
      <w:r>
        <w:rPr>
          <w:szCs w:val="24"/>
        </w:rPr>
        <w:t xml:space="preserve"> </w:t>
      </w:r>
      <w:r w:rsidR="00682B7F">
        <w:rPr>
          <w:szCs w:val="24"/>
        </w:rPr>
        <w:t xml:space="preserve">(paankstinto) </w:t>
      </w:r>
      <w:r w:rsidR="00016415">
        <w:rPr>
          <w:szCs w:val="24"/>
        </w:rPr>
        <w:t>paslaugų įkainių pa</w:t>
      </w:r>
      <w:r w:rsidR="00682B7F">
        <w:rPr>
          <w:szCs w:val="24"/>
        </w:rPr>
        <w:t>tvirtinimo termino</w:t>
      </w:r>
      <w:r w:rsidR="005A446D">
        <w:rPr>
          <w:szCs w:val="24"/>
        </w:rPr>
        <w:t>.</w:t>
      </w:r>
      <w:r w:rsidR="00FB7182">
        <w:rPr>
          <w:szCs w:val="24"/>
        </w:rPr>
        <w:t xml:space="preserve"> </w:t>
      </w:r>
    </w:p>
    <w:p w:rsidR="00FB7182" w:rsidRDefault="005A446D" w:rsidP="00B6120B">
      <w:pPr>
        <w:overflowPunct w:val="0"/>
        <w:autoSpaceDE w:val="0"/>
        <w:autoSpaceDN w:val="0"/>
        <w:adjustRightInd w:val="0"/>
        <w:ind w:firstLine="709"/>
        <w:jc w:val="both"/>
        <w:rPr>
          <w:szCs w:val="24"/>
        </w:rPr>
      </w:pPr>
      <w:r>
        <w:rPr>
          <w:szCs w:val="24"/>
        </w:rPr>
        <w:t xml:space="preserve">R. Sakalauskas </w:t>
      </w:r>
      <w:r w:rsidR="00ED790F">
        <w:rPr>
          <w:szCs w:val="24"/>
        </w:rPr>
        <w:t>teiraujasi</w:t>
      </w:r>
      <w:r w:rsidR="00FB7182">
        <w:rPr>
          <w:szCs w:val="24"/>
        </w:rPr>
        <w:t xml:space="preserve"> kas numatyta, kad užpildyti</w:t>
      </w:r>
      <w:r w:rsidR="00ED790F">
        <w:rPr>
          <w:szCs w:val="24"/>
        </w:rPr>
        <w:t xml:space="preserve"> </w:t>
      </w:r>
      <w:r w:rsidR="00FB7182">
        <w:rPr>
          <w:szCs w:val="24"/>
        </w:rPr>
        <w:t xml:space="preserve">Koncertų salę klausytojais. </w:t>
      </w:r>
    </w:p>
    <w:p w:rsidR="00574031" w:rsidRDefault="005A446D" w:rsidP="00B6120B">
      <w:pPr>
        <w:overflowPunct w:val="0"/>
        <w:autoSpaceDE w:val="0"/>
        <w:autoSpaceDN w:val="0"/>
        <w:adjustRightInd w:val="0"/>
        <w:ind w:firstLine="709"/>
        <w:jc w:val="both"/>
        <w:rPr>
          <w:szCs w:val="24"/>
        </w:rPr>
      </w:pPr>
      <w:r>
        <w:rPr>
          <w:szCs w:val="24"/>
        </w:rPr>
        <w:t>T. Grabys pri</w:t>
      </w:r>
      <w:r w:rsidR="00574031">
        <w:rPr>
          <w:szCs w:val="24"/>
        </w:rPr>
        <w:t xml:space="preserve">mena, kad </w:t>
      </w:r>
      <w:r w:rsidR="00FB7182">
        <w:rPr>
          <w:szCs w:val="24"/>
        </w:rPr>
        <w:t xml:space="preserve">yra </w:t>
      </w:r>
      <w:r w:rsidR="00F67830">
        <w:rPr>
          <w:szCs w:val="24"/>
        </w:rPr>
        <w:t xml:space="preserve">bendradarbiaujama su </w:t>
      </w:r>
      <w:r w:rsidR="00D36A8D">
        <w:rPr>
          <w:szCs w:val="24"/>
        </w:rPr>
        <w:t xml:space="preserve">Maisto banku, </w:t>
      </w:r>
      <w:r w:rsidR="00F67830">
        <w:rPr>
          <w:szCs w:val="24"/>
        </w:rPr>
        <w:t>socialiai pažeidžiamomis</w:t>
      </w:r>
      <w:r w:rsidR="00574031">
        <w:rPr>
          <w:szCs w:val="24"/>
        </w:rPr>
        <w:t xml:space="preserve"> grupėmis</w:t>
      </w:r>
      <w:r w:rsidR="00FB7182">
        <w:rPr>
          <w:szCs w:val="24"/>
        </w:rPr>
        <w:t xml:space="preserve"> ir dovanojami kvietimai</w:t>
      </w:r>
      <w:r w:rsidR="00F67830">
        <w:rPr>
          <w:szCs w:val="24"/>
        </w:rPr>
        <w:t>,</w:t>
      </w:r>
      <w:r w:rsidR="00FB7182">
        <w:rPr>
          <w:szCs w:val="24"/>
        </w:rPr>
        <w:t xml:space="preserve"> taip pat</w:t>
      </w:r>
      <w:r w:rsidR="00F67830">
        <w:rPr>
          <w:szCs w:val="24"/>
        </w:rPr>
        <w:t xml:space="preserve"> galioja priimtas sprendimas</w:t>
      </w:r>
      <w:r w:rsidR="00FB7182">
        <w:rPr>
          <w:szCs w:val="24"/>
        </w:rPr>
        <w:t xml:space="preserve"> meno mokykloms,</w:t>
      </w:r>
      <w:r w:rsidR="00F67830">
        <w:rPr>
          <w:szCs w:val="24"/>
        </w:rPr>
        <w:t xml:space="preserve"> Lietuvos muzikos ir teatro </w:t>
      </w:r>
      <w:r w:rsidR="00FB7182">
        <w:rPr>
          <w:szCs w:val="24"/>
        </w:rPr>
        <w:t>akademijos Klaipėdos fakulteto</w:t>
      </w:r>
      <w:r w:rsidR="00F67830">
        <w:rPr>
          <w:szCs w:val="24"/>
        </w:rPr>
        <w:t xml:space="preserve"> visiems studentams </w:t>
      </w:r>
      <w:r w:rsidR="00DB4552">
        <w:rPr>
          <w:szCs w:val="24"/>
        </w:rPr>
        <w:t xml:space="preserve">suteikti </w:t>
      </w:r>
      <w:r w:rsidR="00F67830">
        <w:rPr>
          <w:szCs w:val="24"/>
        </w:rPr>
        <w:t>100 proc. nuolaida</w:t>
      </w:r>
      <w:r w:rsidR="00DB4552">
        <w:rPr>
          <w:szCs w:val="24"/>
        </w:rPr>
        <w:t xml:space="preserve"> bilietams</w:t>
      </w:r>
      <w:r w:rsidR="00574031">
        <w:rPr>
          <w:szCs w:val="24"/>
        </w:rPr>
        <w:t>.</w:t>
      </w:r>
    </w:p>
    <w:p w:rsidR="005A446D" w:rsidRPr="00785784" w:rsidRDefault="00574031" w:rsidP="00B6120B">
      <w:pPr>
        <w:overflowPunct w:val="0"/>
        <w:autoSpaceDE w:val="0"/>
        <w:autoSpaceDN w:val="0"/>
        <w:adjustRightInd w:val="0"/>
        <w:ind w:firstLine="709"/>
        <w:jc w:val="both"/>
        <w:rPr>
          <w:szCs w:val="24"/>
        </w:rPr>
      </w:pPr>
      <w:r w:rsidRPr="00785784">
        <w:rPr>
          <w:szCs w:val="24"/>
        </w:rPr>
        <w:t xml:space="preserve">R. Sakalauskas </w:t>
      </w:r>
      <w:r w:rsidR="00A506A3" w:rsidRPr="00785784">
        <w:rPr>
          <w:szCs w:val="24"/>
        </w:rPr>
        <w:t xml:space="preserve">domisi ar galima </w:t>
      </w:r>
      <w:r w:rsidR="00CE7745">
        <w:rPr>
          <w:szCs w:val="24"/>
        </w:rPr>
        <w:t>įgyvendinti idėją</w:t>
      </w:r>
      <w:r w:rsidR="00036572" w:rsidRPr="00785784">
        <w:rPr>
          <w:szCs w:val="24"/>
        </w:rPr>
        <w:t xml:space="preserve"> ir </w:t>
      </w:r>
      <w:r w:rsidR="00A506A3" w:rsidRPr="00785784">
        <w:rPr>
          <w:szCs w:val="24"/>
        </w:rPr>
        <w:t xml:space="preserve">įrengti </w:t>
      </w:r>
      <w:r w:rsidR="001B38D2" w:rsidRPr="00785784">
        <w:rPr>
          <w:szCs w:val="24"/>
        </w:rPr>
        <w:t xml:space="preserve">pėsčiųjų </w:t>
      </w:r>
      <w:r w:rsidR="00A506A3" w:rsidRPr="00785784">
        <w:rPr>
          <w:szCs w:val="24"/>
        </w:rPr>
        <w:t>alėją</w:t>
      </w:r>
      <w:r w:rsidR="001B38D2" w:rsidRPr="00785784">
        <w:rPr>
          <w:szCs w:val="24"/>
        </w:rPr>
        <w:t xml:space="preserve"> su infrastruktūra</w:t>
      </w:r>
      <w:r w:rsidR="00A506A3" w:rsidRPr="00785784">
        <w:rPr>
          <w:szCs w:val="24"/>
        </w:rPr>
        <w:t xml:space="preserve"> prie Koncertų salės</w:t>
      </w:r>
      <w:r w:rsidR="001B38D2" w:rsidRPr="00785784">
        <w:rPr>
          <w:szCs w:val="24"/>
        </w:rPr>
        <w:t xml:space="preserve">, </w:t>
      </w:r>
      <w:r w:rsidR="00A506A3" w:rsidRPr="00785784">
        <w:rPr>
          <w:szCs w:val="24"/>
        </w:rPr>
        <w:t>(</w:t>
      </w:r>
      <w:r w:rsidR="001B38D2" w:rsidRPr="00785784">
        <w:rPr>
          <w:szCs w:val="24"/>
        </w:rPr>
        <w:t xml:space="preserve">kad išėjus iš Koncertų salės neatsidurtum </w:t>
      </w:r>
      <w:r w:rsidR="00A506A3" w:rsidRPr="00785784">
        <w:rPr>
          <w:szCs w:val="24"/>
        </w:rPr>
        <w:t>gatvėje) ir ką daryti</w:t>
      </w:r>
      <w:r w:rsidR="001B38D2" w:rsidRPr="00785784">
        <w:rPr>
          <w:szCs w:val="24"/>
        </w:rPr>
        <w:t xml:space="preserve">, </w:t>
      </w:r>
      <w:r w:rsidR="00A506A3" w:rsidRPr="00785784">
        <w:rPr>
          <w:szCs w:val="24"/>
        </w:rPr>
        <w:t>kad nuo Koncertų salės pastato nekristų tinkas.</w:t>
      </w:r>
      <w:r w:rsidR="003C26CE" w:rsidRPr="00785784">
        <w:rPr>
          <w:szCs w:val="24"/>
        </w:rPr>
        <w:t xml:space="preserve"> </w:t>
      </w:r>
    </w:p>
    <w:p w:rsidR="003C26CE" w:rsidRDefault="003C26CE" w:rsidP="00B6120B">
      <w:pPr>
        <w:overflowPunct w:val="0"/>
        <w:autoSpaceDE w:val="0"/>
        <w:autoSpaceDN w:val="0"/>
        <w:adjustRightInd w:val="0"/>
        <w:ind w:firstLine="709"/>
        <w:jc w:val="both"/>
        <w:rPr>
          <w:szCs w:val="24"/>
        </w:rPr>
      </w:pPr>
      <w:r>
        <w:rPr>
          <w:szCs w:val="24"/>
        </w:rPr>
        <w:t xml:space="preserve">T. Grabys </w:t>
      </w:r>
      <w:r w:rsidR="00D432B4">
        <w:rPr>
          <w:szCs w:val="24"/>
        </w:rPr>
        <w:t xml:space="preserve">sako, kad Klaipėdos koncertų salė </w:t>
      </w:r>
      <w:r>
        <w:rPr>
          <w:szCs w:val="24"/>
        </w:rPr>
        <w:t xml:space="preserve">kiekvienais metais atlieka pastato techninės būklės ekspertizę ir </w:t>
      </w:r>
      <w:r w:rsidR="00D432B4">
        <w:rPr>
          <w:szCs w:val="24"/>
        </w:rPr>
        <w:t>teikia prašymus savivaldybei</w:t>
      </w:r>
      <w:r>
        <w:rPr>
          <w:szCs w:val="24"/>
        </w:rPr>
        <w:t xml:space="preserve"> skirti lėšas pastato renovacijai.</w:t>
      </w:r>
      <w:r w:rsidR="00036572">
        <w:rPr>
          <w:szCs w:val="24"/>
        </w:rPr>
        <w:t xml:space="preserve"> O dėl pėsčiųjų alėjos </w:t>
      </w:r>
      <w:r w:rsidR="00CE7745">
        <w:rPr>
          <w:szCs w:val="24"/>
        </w:rPr>
        <w:t>įrengimo mano, kad</w:t>
      </w:r>
      <w:r w:rsidR="00F34373">
        <w:rPr>
          <w:szCs w:val="24"/>
        </w:rPr>
        <w:t xml:space="preserve"> pirma reikia išspęsti automobilių </w:t>
      </w:r>
      <w:r w:rsidR="00CE2765">
        <w:rPr>
          <w:szCs w:val="24"/>
        </w:rPr>
        <w:t>parkavimo vietas</w:t>
      </w:r>
      <w:r w:rsidR="00F34373">
        <w:rPr>
          <w:szCs w:val="24"/>
        </w:rPr>
        <w:t>.</w:t>
      </w:r>
    </w:p>
    <w:p w:rsidR="00CE2765" w:rsidRDefault="00CE2765" w:rsidP="00B6120B">
      <w:pPr>
        <w:overflowPunct w:val="0"/>
        <w:autoSpaceDE w:val="0"/>
        <w:autoSpaceDN w:val="0"/>
        <w:adjustRightInd w:val="0"/>
        <w:ind w:firstLine="709"/>
        <w:jc w:val="both"/>
        <w:rPr>
          <w:szCs w:val="24"/>
        </w:rPr>
      </w:pPr>
      <w:r>
        <w:rPr>
          <w:szCs w:val="24"/>
        </w:rPr>
        <w:t>R. Sakalauskas sako, kad</w:t>
      </w:r>
      <w:r w:rsidR="009416BD">
        <w:rPr>
          <w:szCs w:val="24"/>
        </w:rPr>
        <w:t xml:space="preserve"> Priestoties gatvėje gali būti kelių aukštų</w:t>
      </w:r>
      <w:r w:rsidR="00D22C13">
        <w:rPr>
          <w:szCs w:val="24"/>
        </w:rPr>
        <w:t xml:space="preserve"> </w:t>
      </w:r>
      <w:r w:rsidR="009416BD">
        <w:rPr>
          <w:szCs w:val="24"/>
        </w:rPr>
        <w:t>automobilių stovėjimo aikštelė</w:t>
      </w:r>
      <w:r w:rsidR="00D22C13">
        <w:rPr>
          <w:szCs w:val="24"/>
        </w:rPr>
        <w:t>.</w:t>
      </w:r>
    </w:p>
    <w:p w:rsidR="00D22C13" w:rsidRDefault="00D22C13" w:rsidP="00B6120B">
      <w:pPr>
        <w:overflowPunct w:val="0"/>
        <w:autoSpaceDE w:val="0"/>
        <w:autoSpaceDN w:val="0"/>
        <w:adjustRightInd w:val="0"/>
        <w:ind w:firstLine="709"/>
        <w:jc w:val="both"/>
        <w:rPr>
          <w:szCs w:val="24"/>
        </w:rPr>
      </w:pPr>
      <w:r>
        <w:rPr>
          <w:szCs w:val="24"/>
        </w:rPr>
        <w:t>U. Radvila pritaria R. Sakalauskui dėl idėjos turėti pėsčiųjų alėją.</w:t>
      </w:r>
    </w:p>
    <w:p w:rsidR="00D22C13" w:rsidRDefault="00036572" w:rsidP="00B6120B">
      <w:pPr>
        <w:overflowPunct w:val="0"/>
        <w:autoSpaceDE w:val="0"/>
        <w:autoSpaceDN w:val="0"/>
        <w:adjustRightInd w:val="0"/>
        <w:ind w:firstLine="709"/>
        <w:jc w:val="both"/>
        <w:rPr>
          <w:szCs w:val="24"/>
        </w:rPr>
      </w:pPr>
      <w:r>
        <w:rPr>
          <w:szCs w:val="24"/>
        </w:rPr>
        <w:t>A. Statkevičius primena</w:t>
      </w:r>
      <w:r w:rsidR="00D22C13">
        <w:rPr>
          <w:szCs w:val="24"/>
        </w:rPr>
        <w:t xml:space="preserve">, kad įveiklinom Atgimimo aikštę su požeminiu </w:t>
      </w:r>
      <w:r w:rsidR="00662DAF">
        <w:rPr>
          <w:szCs w:val="24"/>
        </w:rPr>
        <w:t>automobilių stovėjimo aikštele</w:t>
      </w:r>
      <w:r>
        <w:rPr>
          <w:szCs w:val="24"/>
        </w:rPr>
        <w:t xml:space="preserve">, todėl </w:t>
      </w:r>
      <w:r w:rsidR="00D22C13">
        <w:rPr>
          <w:szCs w:val="24"/>
        </w:rPr>
        <w:t xml:space="preserve">galime </w:t>
      </w:r>
      <w:r w:rsidR="005949CE">
        <w:rPr>
          <w:szCs w:val="24"/>
        </w:rPr>
        <w:t xml:space="preserve">įveiklinti </w:t>
      </w:r>
      <w:r w:rsidR="00D22C13">
        <w:rPr>
          <w:szCs w:val="24"/>
        </w:rPr>
        <w:t>i</w:t>
      </w:r>
      <w:r w:rsidR="005949CE">
        <w:rPr>
          <w:szCs w:val="24"/>
        </w:rPr>
        <w:t>r Lietuvininkų aikštę</w:t>
      </w:r>
      <w:r w:rsidR="00D22C13">
        <w:rPr>
          <w:szCs w:val="24"/>
        </w:rPr>
        <w:t xml:space="preserve">. </w:t>
      </w:r>
    </w:p>
    <w:p w:rsidR="00444092" w:rsidRDefault="008A1B15" w:rsidP="009B6180">
      <w:pPr>
        <w:overflowPunct w:val="0"/>
        <w:autoSpaceDE w:val="0"/>
        <w:autoSpaceDN w:val="0"/>
        <w:adjustRightInd w:val="0"/>
        <w:ind w:firstLine="709"/>
        <w:jc w:val="both"/>
        <w:rPr>
          <w:szCs w:val="24"/>
        </w:rPr>
      </w:pPr>
      <w:r>
        <w:rPr>
          <w:szCs w:val="24"/>
        </w:rPr>
        <w:t>U. Radvila sako, kad turime peržiūrėti ir keisti įstaigų paslaugų įkainius ir ei</w:t>
      </w:r>
      <w:r w:rsidR="005949CE">
        <w:rPr>
          <w:szCs w:val="24"/>
        </w:rPr>
        <w:t xml:space="preserve">ti su kitomis </w:t>
      </w:r>
      <w:r w:rsidR="008A559C">
        <w:rPr>
          <w:szCs w:val="24"/>
        </w:rPr>
        <w:t xml:space="preserve">kainomis į Tarybą. </w:t>
      </w:r>
      <w:r w:rsidR="005949CE">
        <w:rPr>
          <w:szCs w:val="24"/>
        </w:rPr>
        <w:t>U. Radvila teigia</w:t>
      </w:r>
      <w:r w:rsidR="00444092" w:rsidRPr="00460C38">
        <w:rPr>
          <w:szCs w:val="24"/>
        </w:rPr>
        <w:t xml:space="preserve">, kad </w:t>
      </w:r>
      <w:r w:rsidR="008A559C">
        <w:rPr>
          <w:szCs w:val="24"/>
        </w:rPr>
        <w:t xml:space="preserve">atliktame audite pažymėta, jog </w:t>
      </w:r>
      <w:r w:rsidR="00587D68" w:rsidRPr="00460C38">
        <w:rPr>
          <w:szCs w:val="24"/>
        </w:rPr>
        <w:t xml:space="preserve">paskutinis </w:t>
      </w:r>
      <w:r w:rsidR="00460C38" w:rsidRPr="00460C38">
        <w:rPr>
          <w:szCs w:val="24"/>
        </w:rPr>
        <w:t xml:space="preserve">kultūros lauko tyrimas </w:t>
      </w:r>
      <w:r w:rsidR="00587D68" w:rsidRPr="00460C38">
        <w:rPr>
          <w:szCs w:val="24"/>
        </w:rPr>
        <w:t>buvo atliktas 2018 metais, todėl</w:t>
      </w:r>
      <w:r w:rsidR="00444092" w:rsidRPr="00460C38">
        <w:rPr>
          <w:szCs w:val="24"/>
        </w:rPr>
        <w:t xml:space="preserve"> </w:t>
      </w:r>
      <w:r w:rsidR="00460C38" w:rsidRPr="00460C38">
        <w:rPr>
          <w:szCs w:val="24"/>
        </w:rPr>
        <w:t xml:space="preserve">pritaria, kad </w:t>
      </w:r>
      <w:r w:rsidR="00460C38">
        <w:rPr>
          <w:szCs w:val="24"/>
        </w:rPr>
        <w:t xml:space="preserve">reikia </w:t>
      </w:r>
      <w:r w:rsidR="00460C38" w:rsidRPr="00460C38">
        <w:rPr>
          <w:szCs w:val="24"/>
        </w:rPr>
        <w:t>numatyti tam reikalingas lėšas ir atlikt</w:t>
      </w:r>
      <w:r w:rsidR="005949CE">
        <w:rPr>
          <w:szCs w:val="24"/>
        </w:rPr>
        <w:t>i kultūros lauko tyrimo</w:t>
      </w:r>
      <w:r w:rsidR="00460C38" w:rsidRPr="00460C38">
        <w:rPr>
          <w:szCs w:val="24"/>
        </w:rPr>
        <w:t xml:space="preserve"> paslaugų viešuosius pirkimus. </w:t>
      </w:r>
    </w:p>
    <w:p w:rsidR="009B6180" w:rsidRPr="00524267" w:rsidRDefault="009B6180" w:rsidP="009B6180">
      <w:pPr>
        <w:overflowPunct w:val="0"/>
        <w:autoSpaceDE w:val="0"/>
        <w:autoSpaceDN w:val="0"/>
        <w:adjustRightInd w:val="0"/>
        <w:ind w:firstLine="709"/>
        <w:jc w:val="both"/>
        <w:rPr>
          <w:szCs w:val="24"/>
        </w:rPr>
      </w:pPr>
      <w:r>
        <w:rPr>
          <w:szCs w:val="24"/>
        </w:rPr>
        <w:t>D. Drungilaitė s</w:t>
      </w:r>
      <w:r w:rsidR="008A559C">
        <w:rPr>
          <w:szCs w:val="24"/>
        </w:rPr>
        <w:t>ako, kad s</w:t>
      </w:r>
      <w:r>
        <w:rPr>
          <w:szCs w:val="24"/>
        </w:rPr>
        <w:t xml:space="preserve">u </w:t>
      </w:r>
      <w:r w:rsidR="008A559C">
        <w:rPr>
          <w:szCs w:val="24"/>
        </w:rPr>
        <w:t>Kontrolės ir a</w:t>
      </w:r>
      <w:r>
        <w:rPr>
          <w:szCs w:val="24"/>
        </w:rPr>
        <w:t>udito tarnyba buvo kalbėta</w:t>
      </w:r>
      <w:r w:rsidR="00177635">
        <w:rPr>
          <w:szCs w:val="24"/>
        </w:rPr>
        <w:t xml:space="preserve"> apie paslaugų diferencijavimą -</w:t>
      </w:r>
      <w:r w:rsidR="00B54C45">
        <w:rPr>
          <w:szCs w:val="24"/>
        </w:rPr>
        <w:t xml:space="preserve"> atskirti viešąsias paslauga</w:t>
      </w:r>
      <w:r>
        <w:rPr>
          <w:szCs w:val="24"/>
        </w:rPr>
        <w:t>s</w:t>
      </w:r>
      <w:r w:rsidR="00B54C45">
        <w:rPr>
          <w:szCs w:val="24"/>
        </w:rPr>
        <w:t xml:space="preserve">, </w:t>
      </w:r>
      <w:r>
        <w:rPr>
          <w:szCs w:val="24"/>
        </w:rPr>
        <w:t>kurias tvirtintų taryba</w:t>
      </w:r>
      <w:r w:rsidR="00B54C45">
        <w:rPr>
          <w:szCs w:val="24"/>
        </w:rPr>
        <w:t>, nuo</w:t>
      </w:r>
      <w:r w:rsidR="006A0BCF">
        <w:rPr>
          <w:szCs w:val="24"/>
        </w:rPr>
        <w:t xml:space="preserve"> kome</w:t>
      </w:r>
      <w:r w:rsidR="00B54C45">
        <w:rPr>
          <w:szCs w:val="24"/>
        </w:rPr>
        <w:t xml:space="preserve">rcinių, kurias </w:t>
      </w:r>
      <w:r w:rsidR="006A0BCF">
        <w:rPr>
          <w:szCs w:val="24"/>
        </w:rPr>
        <w:t xml:space="preserve">tvirtintų vadovas (pagal poreikį ir patvirtintą metodiką). </w:t>
      </w:r>
      <w:r w:rsidR="00B54C45">
        <w:rPr>
          <w:szCs w:val="24"/>
        </w:rPr>
        <w:t xml:space="preserve">Teigia, kad </w:t>
      </w:r>
      <w:r w:rsidR="006A0BCF">
        <w:rPr>
          <w:szCs w:val="24"/>
        </w:rPr>
        <w:t xml:space="preserve">Taryboje tvirtinamų </w:t>
      </w:r>
      <w:r w:rsidR="008A559C">
        <w:rPr>
          <w:szCs w:val="24"/>
        </w:rPr>
        <w:t xml:space="preserve">paslaugų </w:t>
      </w:r>
      <w:r w:rsidR="006A0BCF">
        <w:rPr>
          <w:szCs w:val="24"/>
        </w:rPr>
        <w:t>kainų</w:t>
      </w:r>
      <w:r w:rsidR="005F4BE9">
        <w:rPr>
          <w:szCs w:val="24"/>
        </w:rPr>
        <w:t xml:space="preserve"> kelias yra ilgas ir nelankstus. Teigia, kad</w:t>
      </w:r>
      <w:r w:rsidR="00B54C45" w:rsidRPr="00B54C45">
        <w:rPr>
          <w:szCs w:val="24"/>
        </w:rPr>
        <w:t xml:space="preserve"> </w:t>
      </w:r>
      <w:r w:rsidR="00B54C45">
        <w:rPr>
          <w:szCs w:val="24"/>
        </w:rPr>
        <w:t>įstaigos paslaugų kainų perskaičiavimą gali pateikti labai greitai, tačiau</w:t>
      </w:r>
      <w:r w:rsidR="00CA7815">
        <w:rPr>
          <w:szCs w:val="24"/>
        </w:rPr>
        <w:t xml:space="preserve"> </w:t>
      </w:r>
      <w:r w:rsidR="00832367">
        <w:rPr>
          <w:szCs w:val="24"/>
        </w:rPr>
        <w:t>ir savivaldybės specialistai</w:t>
      </w:r>
      <w:r w:rsidR="008A559C">
        <w:rPr>
          <w:szCs w:val="24"/>
        </w:rPr>
        <w:t>,</w:t>
      </w:r>
      <w:r w:rsidR="00832367">
        <w:rPr>
          <w:szCs w:val="24"/>
        </w:rPr>
        <w:t xml:space="preserve"> </w:t>
      </w:r>
      <w:r w:rsidR="008A559C">
        <w:rPr>
          <w:szCs w:val="24"/>
        </w:rPr>
        <w:t xml:space="preserve">pasitelkę ir kitų miestų patirtį, </w:t>
      </w:r>
      <w:r w:rsidR="00B54C45">
        <w:rPr>
          <w:szCs w:val="24"/>
        </w:rPr>
        <w:t xml:space="preserve">turėtų </w:t>
      </w:r>
      <w:r w:rsidR="005F4BE9">
        <w:rPr>
          <w:szCs w:val="24"/>
        </w:rPr>
        <w:t>įsijungti</w:t>
      </w:r>
      <w:r w:rsidR="00832367">
        <w:rPr>
          <w:szCs w:val="24"/>
        </w:rPr>
        <w:t xml:space="preserve"> į</w:t>
      </w:r>
      <w:r w:rsidR="008A559C">
        <w:rPr>
          <w:szCs w:val="24"/>
        </w:rPr>
        <w:t xml:space="preserve"> kainodaros sukūrimą</w:t>
      </w:r>
      <w:r w:rsidR="00832367">
        <w:rPr>
          <w:szCs w:val="24"/>
        </w:rPr>
        <w:t>.</w:t>
      </w:r>
      <w:r w:rsidR="00CA7815">
        <w:rPr>
          <w:szCs w:val="24"/>
        </w:rPr>
        <w:t xml:space="preserve"> </w:t>
      </w:r>
    </w:p>
    <w:p w:rsidR="00AC2D5F" w:rsidRDefault="00AC2D5F" w:rsidP="00AC2D5F">
      <w:pPr>
        <w:overflowPunct w:val="0"/>
        <w:autoSpaceDE w:val="0"/>
        <w:autoSpaceDN w:val="0"/>
        <w:adjustRightInd w:val="0"/>
        <w:ind w:firstLine="709"/>
        <w:jc w:val="both"/>
        <w:rPr>
          <w:szCs w:val="24"/>
        </w:rPr>
      </w:pPr>
      <w:r>
        <w:rPr>
          <w:szCs w:val="24"/>
        </w:rPr>
        <w:t>NUTARTA:</w:t>
      </w:r>
    </w:p>
    <w:p w:rsidR="00AC2D5F" w:rsidRPr="00AC2D5F" w:rsidRDefault="00AC2D5F" w:rsidP="00AC2D5F">
      <w:pPr>
        <w:overflowPunct w:val="0"/>
        <w:autoSpaceDE w:val="0"/>
        <w:autoSpaceDN w:val="0"/>
        <w:adjustRightInd w:val="0"/>
        <w:ind w:firstLine="709"/>
        <w:jc w:val="both"/>
        <w:rPr>
          <w:szCs w:val="24"/>
        </w:rPr>
      </w:pPr>
      <w:r>
        <w:rPr>
          <w:szCs w:val="24"/>
        </w:rPr>
        <w:t xml:space="preserve">1.1. </w:t>
      </w:r>
      <w:r w:rsidR="00FD76E4" w:rsidRPr="00AC2D5F">
        <w:rPr>
          <w:szCs w:val="24"/>
        </w:rPr>
        <w:t>Informacija išklausyta.</w:t>
      </w:r>
      <w:r w:rsidRPr="00AC2D5F">
        <w:rPr>
          <w:szCs w:val="24"/>
        </w:rPr>
        <w:t xml:space="preserve"> </w:t>
      </w:r>
    </w:p>
    <w:p w:rsidR="001646ED" w:rsidRDefault="00AC2D5F" w:rsidP="00AC2D5F">
      <w:pPr>
        <w:overflowPunct w:val="0"/>
        <w:autoSpaceDE w:val="0"/>
        <w:autoSpaceDN w:val="0"/>
        <w:adjustRightInd w:val="0"/>
        <w:ind w:firstLine="709"/>
        <w:jc w:val="both"/>
        <w:rPr>
          <w:szCs w:val="24"/>
        </w:rPr>
      </w:pPr>
      <w:r>
        <w:rPr>
          <w:szCs w:val="24"/>
        </w:rPr>
        <w:t>1.2. Prašyti</w:t>
      </w:r>
      <w:r w:rsidR="00785784" w:rsidRPr="00AC2D5F">
        <w:rPr>
          <w:szCs w:val="24"/>
        </w:rPr>
        <w:t xml:space="preserve"> Kontrolės ir audito tarnybos iš naujo susitarti su biudžetinėmis įstaigomis dėl naujo paslaugų įkainių patvirtinimo </w:t>
      </w:r>
      <w:r w:rsidR="00177635" w:rsidRPr="00AC2D5F">
        <w:rPr>
          <w:szCs w:val="24"/>
        </w:rPr>
        <w:t xml:space="preserve">(paankstinto) </w:t>
      </w:r>
      <w:r w:rsidR="00785784" w:rsidRPr="00AC2D5F">
        <w:rPr>
          <w:szCs w:val="24"/>
        </w:rPr>
        <w:t>termino.</w:t>
      </w:r>
    </w:p>
    <w:p w:rsidR="00AC2D5F" w:rsidRPr="00AC2D5F" w:rsidRDefault="00AC2D5F" w:rsidP="00AC2D5F">
      <w:pPr>
        <w:overflowPunct w:val="0"/>
        <w:autoSpaceDE w:val="0"/>
        <w:autoSpaceDN w:val="0"/>
        <w:adjustRightInd w:val="0"/>
        <w:ind w:firstLine="709"/>
        <w:jc w:val="both"/>
        <w:rPr>
          <w:szCs w:val="24"/>
        </w:rPr>
      </w:pPr>
    </w:p>
    <w:p w:rsidR="00FD76E4" w:rsidRDefault="0041195F" w:rsidP="0041195F">
      <w:pPr>
        <w:overflowPunct w:val="0"/>
        <w:autoSpaceDE w:val="0"/>
        <w:autoSpaceDN w:val="0"/>
        <w:adjustRightInd w:val="0"/>
        <w:ind w:firstLine="709"/>
        <w:jc w:val="both"/>
        <w:rPr>
          <w:szCs w:val="24"/>
        </w:rPr>
      </w:pPr>
      <w:r>
        <w:rPr>
          <w:szCs w:val="24"/>
        </w:rPr>
        <w:t xml:space="preserve">2. SVARSTYTA. </w:t>
      </w:r>
      <w:r w:rsidR="00F842B2" w:rsidRPr="00084660">
        <w:rPr>
          <w:szCs w:val="24"/>
        </w:rPr>
        <w:t>Veiklos audito ataskaitos „Kultūros ir meno projektų dalinio finansavimo lėšų panaudojimo vertinimas“  pristatymas.</w:t>
      </w:r>
    </w:p>
    <w:p w:rsidR="00A678C7" w:rsidRDefault="0041195F" w:rsidP="00637354">
      <w:pPr>
        <w:overflowPunct w:val="0"/>
        <w:autoSpaceDE w:val="0"/>
        <w:autoSpaceDN w:val="0"/>
        <w:adjustRightInd w:val="0"/>
        <w:ind w:firstLine="709"/>
        <w:jc w:val="both"/>
        <w:rPr>
          <w:szCs w:val="24"/>
        </w:rPr>
      </w:pPr>
      <w:r w:rsidRPr="00E56166">
        <w:rPr>
          <w:szCs w:val="24"/>
        </w:rPr>
        <w:t>Pranešėja I. Genienė.</w:t>
      </w:r>
      <w:r w:rsidR="00A678C7">
        <w:rPr>
          <w:szCs w:val="24"/>
        </w:rPr>
        <w:t xml:space="preserve"> </w:t>
      </w:r>
      <w:r w:rsidR="00AF32A9">
        <w:rPr>
          <w:szCs w:val="24"/>
        </w:rPr>
        <w:t>Sako, kad atlikto a</w:t>
      </w:r>
      <w:r w:rsidR="000333E7" w:rsidRPr="0080051C">
        <w:rPr>
          <w:szCs w:val="24"/>
        </w:rPr>
        <w:t xml:space="preserve">udito tikslas – įvertinti lėšų, skirtų kultūros ir meno sričių ir programų projektų daliniam finansavimui, panaudojimą. </w:t>
      </w:r>
      <w:r w:rsidR="00A678C7" w:rsidRPr="0080051C">
        <w:rPr>
          <w:szCs w:val="24"/>
        </w:rPr>
        <w:t xml:space="preserve"> </w:t>
      </w:r>
      <w:r w:rsidR="000333E7" w:rsidRPr="0080051C">
        <w:rPr>
          <w:szCs w:val="24"/>
        </w:rPr>
        <w:t xml:space="preserve">Pagrindiniai audito klausimai: ar Klaipėdos miesto savivaldybės biudžeto dalinio finansavimo lėšos, skirtos kultūros ir meno projektų vykdymui, panaudotos pagal sutarčių nuostatas ir teisės aktų reikalavimus; ar Klaipėdos miesto savivaldybės administracija kontroliuoja kultūros ir meno projektams skirtų lėšų panaudojimą. Audituojamas subjektas – Klaipėdos miesto savivaldybės administracija. Audituojamasis laikotarpis – 2023 metai. </w:t>
      </w:r>
      <w:r w:rsidR="00637354">
        <w:rPr>
          <w:szCs w:val="24"/>
        </w:rPr>
        <w:t>Teigia, kad a</w:t>
      </w:r>
      <w:r w:rsidR="000333E7" w:rsidRPr="0080051C">
        <w:rPr>
          <w:szCs w:val="24"/>
        </w:rPr>
        <w:t>uditas atliktas pagal tarptautinius aukščiausiųjų audito institucijų standartus2, suteikiamas pakankamas audito užtikrinimo lygis. Audito apimtis ir taikyti metodai išsamiau aprašyti 1 priede „Audito apimtis ir metodai“ (17 psl.). Rekomendacijos pateiktos audito rezultatų dalyje, jų įgyvendinimo priemonės ir terminai pateikti ataskaitos dalyje „Rekomendacijų įgyvendinimo planas</w:t>
      </w:r>
      <w:r w:rsidR="00A678C7" w:rsidRPr="0080051C">
        <w:rPr>
          <w:szCs w:val="24"/>
        </w:rPr>
        <w:t>.</w:t>
      </w:r>
      <w:r w:rsidR="00637354">
        <w:rPr>
          <w:szCs w:val="24"/>
        </w:rPr>
        <w:t xml:space="preserve"> Audito rezultatai - n</w:t>
      </w:r>
      <w:r w:rsidR="00A678C7" w:rsidRPr="0080051C">
        <w:rPr>
          <w:szCs w:val="24"/>
        </w:rPr>
        <w:t>audojant projektams įgyvendinti skirtas lėšas vykdyti ne visi teisės</w:t>
      </w:r>
      <w:r w:rsidR="00637354">
        <w:rPr>
          <w:szCs w:val="24"/>
        </w:rPr>
        <w:t xml:space="preserve"> aktuose nustatyti reikalavimai, l</w:t>
      </w:r>
      <w:r w:rsidR="00A678C7" w:rsidRPr="0080051C">
        <w:rPr>
          <w:szCs w:val="24"/>
        </w:rPr>
        <w:t>ėšos pervedamos teisingai, 64 proc. projektų nevykdytas reikalavimas dėl lėšų apskaitymo atskiroje sąskaitoje, ne visais atvejais projektams įgyvendinti skirtos lėšos naudotos pagal paskirtį, skyrėsi lėšų panaudojimo ir projektų vykdymo laikotarpiai, lėšos naudotos projektų vykdymui, nustatyti pavieniai draudžiamų išlaidų atvejai, nustatyti išlaidas pateisinančių dokumentų dvejinimo atvejai, laikomasi nustatytų išlaidų dydžių ribojimų, prisidedama prie projektų įgyvendinimo, faktinės išlaidų rūšys atitiko sąmatose numatytas išlaidas, tačiau vienašališkai keičiami jų suplanuoti dydžiai, 35 proc. projektų vykdytojų ataskaitų pateikimas netinkamas, vykd</w:t>
      </w:r>
      <w:r w:rsidR="00637354">
        <w:rPr>
          <w:szCs w:val="24"/>
        </w:rPr>
        <w:t>omi lėšų grąžinimo reikalavimai,</w:t>
      </w:r>
      <w:r w:rsidR="00A678C7" w:rsidRPr="0080051C">
        <w:rPr>
          <w:szCs w:val="24"/>
        </w:rPr>
        <w:t xml:space="preserve"> </w:t>
      </w:r>
      <w:r w:rsidR="00637354">
        <w:rPr>
          <w:szCs w:val="24"/>
        </w:rPr>
        <w:t>n</w:t>
      </w:r>
      <w:r w:rsidR="00A678C7" w:rsidRPr="0080051C">
        <w:rPr>
          <w:szCs w:val="24"/>
        </w:rPr>
        <w:t>epakankama lėšų panaudojimo kontrolė</w:t>
      </w:r>
      <w:r w:rsidR="0080051C">
        <w:rPr>
          <w:szCs w:val="24"/>
        </w:rPr>
        <w:t>.</w:t>
      </w:r>
    </w:p>
    <w:p w:rsidR="00FD4AB4" w:rsidRDefault="00DD7E0A" w:rsidP="00073C96">
      <w:pPr>
        <w:overflowPunct w:val="0"/>
        <w:autoSpaceDE w:val="0"/>
        <w:autoSpaceDN w:val="0"/>
        <w:adjustRightInd w:val="0"/>
        <w:ind w:firstLine="709"/>
        <w:jc w:val="both"/>
        <w:rPr>
          <w:szCs w:val="24"/>
        </w:rPr>
      </w:pPr>
      <w:r>
        <w:rPr>
          <w:szCs w:val="24"/>
        </w:rPr>
        <w:t xml:space="preserve">U. Radvila </w:t>
      </w:r>
      <w:r w:rsidR="00BE3ABF">
        <w:rPr>
          <w:szCs w:val="24"/>
        </w:rPr>
        <w:t xml:space="preserve">pažymi, kad </w:t>
      </w:r>
      <w:r w:rsidR="00DC5071">
        <w:rPr>
          <w:szCs w:val="24"/>
        </w:rPr>
        <w:t>galiojusį</w:t>
      </w:r>
      <w:r w:rsidR="00BE3ABF">
        <w:rPr>
          <w:szCs w:val="24"/>
        </w:rPr>
        <w:t xml:space="preserve"> </w:t>
      </w:r>
      <w:r w:rsidR="00257454" w:rsidRPr="00257454">
        <w:rPr>
          <w:szCs w:val="24"/>
        </w:rPr>
        <w:t xml:space="preserve">Kultūros bei </w:t>
      </w:r>
      <w:r w:rsidR="00257454">
        <w:rPr>
          <w:szCs w:val="24"/>
        </w:rPr>
        <w:t xml:space="preserve">meno projektų finansavimo aprašą (toliau – </w:t>
      </w:r>
      <w:r w:rsidR="00BE3ABF">
        <w:rPr>
          <w:szCs w:val="24"/>
        </w:rPr>
        <w:t>A</w:t>
      </w:r>
      <w:r w:rsidR="00257454">
        <w:rPr>
          <w:szCs w:val="24"/>
        </w:rPr>
        <w:t>prašas)</w:t>
      </w:r>
      <w:r w:rsidR="00DC5071">
        <w:rPr>
          <w:szCs w:val="24"/>
        </w:rPr>
        <w:t>, pagal kurį</w:t>
      </w:r>
      <w:r w:rsidR="00BE3ABF">
        <w:rPr>
          <w:szCs w:val="24"/>
        </w:rPr>
        <w:t xml:space="preserve"> vykdavo dalinio finansavimo paraiškų teikimas</w:t>
      </w:r>
      <w:r w:rsidR="0000701F">
        <w:rPr>
          <w:szCs w:val="24"/>
        </w:rPr>
        <w:t>, vertinimas, kontrolės, įgyvendinimo ir ataskaitų teikimo mechanizmas – tais</w:t>
      </w:r>
      <w:r w:rsidR="00DC5071">
        <w:rPr>
          <w:szCs w:val="24"/>
        </w:rPr>
        <w:t>ytinas, nes į atskaitomybės ir ataskaitos teikimą žiūrima pro pirštus</w:t>
      </w:r>
      <w:r w:rsidR="00694505">
        <w:rPr>
          <w:szCs w:val="24"/>
        </w:rPr>
        <w:t>, Kultūros skyrius ataskaitų netikrina, projektų vykdymo metu nėra kontrolės ir kt.</w:t>
      </w:r>
      <w:r w:rsidR="004879C5">
        <w:rPr>
          <w:szCs w:val="24"/>
        </w:rPr>
        <w:t xml:space="preserve"> U. Radvila mano, kad reikalingas kokybiškas naujas Aprašas.</w:t>
      </w:r>
      <w:r w:rsidR="00E8028D">
        <w:rPr>
          <w:szCs w:val="24"/>
        </w:rPr>
        <w:t xml:space="preserve"> </w:t>
      </w:r>
      <w:r w:rsidR="009A163F">
        <w:rPr>
          <w:szCs w:val="24"/>
        </w:rPr>
        <w:t>T</w:t>
      </w:r>
      <w:r w:rsidR="00E8028D">
        <w:rPr>
          <w:szCs w:val="24"/>
        </w:rPr>
        <w:t xml:space="preserve">eigia, kad audito </w:t>
      </w:r>
      <w:r w:rsidR="009A163F">
        <w:rPr>
          <w:szCs w:val="24"/>
        </w:rPr>
        <w:t xml:space="preserve">rekomendacija </w:t>
      </w:r>
      <w:r w:rsidR="00E8028D">
        <w:rPr>
          <w:szCs w:val="24"/>
        </w:rPr>
        <w:t>- inicijuoti Aprašo keitimą iki spalio 31 d., todėl</w:t>
      </w:r>
      <w:r w:rsidR="004879C5">
        <w:rPr>
          <w:szCs w:val="24"/>
        </w:rPr>
        <w:t xml:space="preserve"> prašė </w:t>
      </w:r>
      <w:r w:rsidR="00E8028D">
        <w:rPr>
          <w:szCs w:val="24"/>
        </w:rPr>
        <w:t xml:space="preserve">Kultūros skyriaus </w:t>
      </w:r>
      <w:r w:rsidR="004879C5">
        <w:rPr>
          <w:szCs w:val="24"/>
        </w:rPr>
        <w:t>patikinimo, kad naujas finansavimo laikotarpis neturėtų startuoti su senuoju Aprašu.</w:t>
      </w:r>
      <w:r w:rsidR="00257454">
        <w:rPr>
          <w:szCs w:val="24"/>
        </w:rPr>
        <w:t xml:space="preserve"> </w:t>
      </w:r>
      <w:r w:rsidR="001646ED">
        <w:rPr>
          <w:szCs w:val="24"/>
        </w:rPr>
        <w:t>P</w:t>
      </w:r>
      <w:r w:rsidR="009A163F">
        <w:rPr>
          <w:szCs w:val="24"/>
        </w:rPr>
        <w:t>ažymi</w:t>
      </w:r>
      <w:r w:rsidR="00257454">
        <w:rPr>
          <w:szCs w:val="24"/>
        </w:rPr>
        <w:t>, kad naujas Aprašas turi būti</w:t>
      </w:r>
      <w:r w:rsidR="009A163F">
        <w:rPr>
          <w:szCs w:val="24"/>
        </w:rPr>
        <w:t xml:space="preserve"> parengtas, </w:t>
      </w:r>
      <w:r w:rsidR="00257454">
        <w:rPr>
          <w:szCs w:val="24"/>
        </w:rPr>
        <w:t xml:space="preserve">pristatytas </w:t>
      </w:r>
      <w:r w:rsidR="001646ED">
        <w:rPr>
          <w:szCs w:val="24"/>
        </w:rPr>
        <w:t>ir įsigalioti</w:t>
      </w:r>
      <w:r w:rsidR="009A163F" w:rsidRPr="009A163F">
        <w:rPr>
          <w:szCs w:val="24"/>
        </w:rPr>
        <w:t xml:space="preserve"> </w:t>
      </w:r>
      <w:r w:rsidR="009A163F">
        <w:rPr>
          <w:szCs w:val="24"/>
        </w:rPr>
        <w:t>iki rugsėjo mėnesio</w:t>
      </w:r>
      <w:r w:rsidR="00257454">
        <w:rPr>
          <w:szCs w:val="24"/>
        </w:rPr>
        <w:t>.</w:t>
      </w:r>
    </w:p>
    <w:p w:rsidR="00990332" w:rsidRDefault="00990332" w:rsidP="00073C96">
      <w:pPr>
        <w:overflowPunct w:val="0"/>
        <w:autoSpaceDE w:val="0"/>
        <w:autoSpaceDN w:val="0"/>
        <w:adjustRightInd w:val="0"/>
        <w:ind w:firstLine="709"/>
        <w:jc w:val="both"/>
        <w:rPr>
          <w:szCs w:val="24"/>
        </w:rPr>
      </w:pPr>
      <w:r>
        <w:rPr>
          <w:szCs w:val="24"/>
        </w:rPr>
        <w:t>I. Genienė pritaria, kad trūksta požiūrio į ataskaitas.</w:t>
      </w:r>
    </w:p>
    <w:p w:rsidR="00604459" w:rsidRDefault="00604459" w:rsidP="00073C96">
      <w:pPr>
        <w:overflowPunct w:val="0"/>
        <w:autoSpaceDE w:val="0"/>
        <w:autoSpaceDN w:val="0"/>
        <w:adjustRightInd w:val="0"/>
        <w:ind w:firstLine="709"/>
        <w:jc w:val="both"/>
        <w:rPr>
          <w:szCs w:val="24"/>
        </w:rPr>
      </w:pPr>
      <w:r>
        <w:rPr>
          <w:szCs w:val="24"/>
        </w:rPr>
        <w:t>A. Šn</w:t>
      </w:r>
      <w:r w:rsidR="00215CC4">
        <w:rPr>
          <w:szCs w:val="24"/>
        </w:rPr>
        <w:t xml:space="preserve">iepis sako, kad europiniuose projektuose išlaidų kompensavimo mechanizmas taikomas kartu su ataskaita (su pagrindžiančiais dokumentais) ir tada mokama paramos suma. </w:t>
      </w:r>
    </w:p>
    <w:p w:rsidR="0031290A" w:rsidRDefault="00215CC4" w:rsidP="00821DA2">
      <w:pPr>
        <w:overflowPunct w:val="0"/>
        <w:autoSpaceDE w:val="0"/>
        <w:autoSpaceDN w:val="0"/>
        <w:adjustRightInd w:val="0"/>
        <w:ind w:firstLine="709"/>
        <w:jc w:val="both"/>
        <w:rPr>
          <w:szCs w:val="24"/>
        </w:rPr>
      </w:pPr>
      <w:r>
        <w:rPr>
          <w:szCs w:val="24"/>
        </w:rPr>
        <w:tab/>
        <w:t>I. Genienė sako, kad kai kurios viešosios įstaigos neturės už ką avansu vykdyti renginių.</w:t>
      </w:r>
    </w:p>
    <w:p w:rsidR="00D92C1C" w:rsidRDefault="00D92C1C" w:rsidP="00821DA2">
      <w:pPr>
        <w:overflowPunct w:val="0"/>
        <w:autoSpaceDE w:val="0"/>
        <w:autoSpaceDN w:val="0"/>
        <w:adjustRightInd w:val="0"/>
        <w:ind w:firstLine="709"/>
        <w:jc w:val="both"/>
        <w:rPr>
          <w:szCs w:val="24"/>
        </w:rPr>
      </w:pPr>
      <w:r>
        <w:rPr>
          <w:szCs w:val="24"/>
        </w:rPr>
        <w:t>A. Statkevičius teiraujasi, ar buvo kalbėta apie kitokį lėšų naudojimo kontrolės mechanizmą.</w:t>
      </w:r>
    </w:p>
    <w:p w:rsidR="00D92C1C" w:rsidRPr="0080051C" w:rsidRDefault="00D92C1C" w:rsidP="00D92C1C">
      <w:pPr>
        <w:overflowPunct w:val="0"/>
        <w:autoSpaceDE w:val="0"/>
        <w:autoSpaceDN w:val="0"/>
        <w:adjustRightInd w:val="0"/>
        <w:ind w:firstLine="709"/>
        <w:jc w:val="both"/>
        <w:rPr>
          <w:szCs w:val="24"/>
        </w:rPr>
      </w:pPr>
      <w:r>
        <w:rPr>
          <w:szCs w:val="24"/>
        </w:rPr>
        <w:t xml:space="preserve">U. Radvila pažymi, kad Kultūros ir meno politikos formavimo grupė </w:t>
      </w:r>
      <w:r w:rsidR="00CC7F6C">
        <w:rPr>
          <w:szCs w:val="24"/>
        </w:rPr>
        <w:t>imsis naujo Aprašo formavimo</w:t>
      </w:r>
      <w:r>
        <w:rPr>
          <w:szCs w:val="24"/>
        </w:rPr>
        <w:t xml:space="preserve"> nuo birželio 18 d., todėl vėliau galės komitetą informuoti apie pakeitimus ir</w:t>
      </w:r>
      <w:r w:rsidR="00177635">
        <w:rPr>
          <w:szCs w:val="24"/>
        </w:rPr>
        <w:t xml:space="preserve"> atsakyti į pateiktus klausimus, o s</w:t>
      </w:r>
      <w:r w:rsidR="00785784">
        <w:rPr>
          <w:szCs w:val="24"/>
        </w:rPr>
        <w:t>ulaukę</w:t>
      </w:r>
      <w:r w:rsidR="00766375">
        <w:rPr>
          <w:szCs w:val="24"/>
        </w:rPr>
        <w:t xml:space="preserve"> Kult</w:t>
      </w:r>
      <w:r w:rsidR="00785784">
        <w:rPr>
          <w:szCs w:val="24"/>
        </w:rPr>
        <w:t>ūros skyriaus informacijos apie resursų</w:t>
      </w:r>
      <w:r w:rsidR="00766375">
        <w:rPr>
          <w:szCs w:val="24"/>
        </w:rPr>
        <w:t xml:space="preserve"> </w:t>
      </w:r>
      <w:r w:rsidR="00785784">
        <w:rPr>
          <w:szCs w:val="24"/>
        </w:rPr>
        <w:t>poreikį</w:t>
      </w:r>
      <w:r w:rsidR="00766375">
        <w:rPr>
          <w:szCs w:val="24"/>
        </w:rPr>
        <w:t xml:space="preserve">, pakviesim vadovą, kad </w:t>
      </w:r>
      <w:r w:rsidR="00177635">
        <w:rPr>
          <w:szCs w:val="24"/>
        </w:rPr>
        <w:t xml:space="preserve">šis </w:t>
      </w:r>
      <w:r w:rsidR="00766375">
        <w:rPr>
          <w:szCs w:val="24"/>
        </w:rPr>
        <w:t>pateiktų visą informaciją.</w:t>
      </w:r>
    </w:p>
    <w:p w:rsidR="001A3001" w:rsidRDefault="001A3001" w:rsidP="00FD76E4">
      <w:pPr>
        <w:overflowPunct w:val="0"/>
        <w:autoSpaceDE w:val="0"/>
        <w:autoSpaceDN w:val="0"/>
        <w:adjustRightInd w:val="0"/>
        <w:ind w:firstLine="709"/>
        <w:jc w:val="both"/>
        <w:rPr>
          <w:szCs w:val="24"/>
        </w:rPr>
      </w:pPr>
      <w:r>
        <w:rPr>
          <w:szCs w:val="24"/>
        </w:rPr>
        <w:t>NUTARTA:</w:t>
      </w:r>
    </w:p>
    <w:p w:rsidR="00FD76E4" w:rsidRDefault="001A3001" w:rsidP="00FD76E4">
      <w:pPr>
        <w:overflowPunct w:val="0"/>
        <w:autoSpaceDE w:val="0"/>
        <w:autoSpaceDN w:val="0"/>
        <w:adjustRightInd w:val="0"/>
        <w:ind w:firstLine="709"/>
        <w:jc w:val="both"/>
        <w:rPr>
          <w:szCs w:val="24"/>
        </w:rPr>
      </w:pPr>
      <w:r>
        <w:rPr>
          <w:szCs w:val="24"/>
        </w:rPr>
        <w:t xml:space="preserve">2.1. </w:t>
      </w:r>
      <w:r w:rsidR="00FD76E4">
        <w:rPr>
          <w:szCs w:val="24"/>
        </w:rPr>
        <w:t>Informacija išklausyta.</w:t>
      </w:r>
    </w:p>
    <w:p w:rsidR="00073C96" w:rsidRPr="001A3001" w:rsidRDefault="001A3001" w:rsidP="00073C96">
      <w:pPr>
        <w:overflowPunct w:val="0"/>
        <w:autoSpaceDE w:val="0"/>
        <w:autoSpaceDN w:val="0"/>
        <w:adjustRightInd w:val="0"/>
        <w:ind w:firstLine="709"/>
        <w:jc w:val="both"/>
        <w:rPr>
          <w:szCs w:val="24"/>
        </w:rPr>
      </w:pPr>
      <w:r w:rsidRPr="001A3001">
        <w:rPr>
          <w:szCs w:val="24"/>
        </w:rPr>
        <w:t>2.2. Parengti naują Aprašą (</w:t>
      </w:r>
      <w:r w:rsidR="00E53AEE">
        <w:rPr>
          <w:szCs w:val="24"/>
        </w:rPr>
        <w:t xml:space="preserve">ir </w:t>
      </w:r>
      <w:r w:rsidR="00073C96" w:rsidRPr="001A3001">
        <w:rPr>
          <w:szCs w:val="24"/>
        </w:rPr>
        <w:t>pr</w:t>
      </w:r>
      <w:r w:rsidRPr="001A3001">
        <w:rPr>
          <w:szCs w:val="24"/>
        </w:rPr>
        <w:t>istatyti</w:t>
      </w:r>
      <w:r w:rsidR="00E53AEE">
        <w:rPr>
          <w:szCs w:val="24"/>
        </w:rPr>
        <w:t xml:space="preserve"> įsigaliojimui</w:t>
      </w:r>
      <w:r w:rsidRPr="001A3001">
        <w:rPr>
          <w:szCs w:val="24"/>
        </w:rPr>
        <w:t>)</w:t>
      </w:r>
      <w:r w:rsidR="00073C96" w:rsidRPr="001A3001">
        <w:rPr>
          <w:szCs w:val="24"/>
        </w:rPr>
        <w:t xml:space="preserve">  iki rugsėjo mėnesio.</w:t>
      </w:r>
    </w:p>
    <w:p w:rsidR="00FD76E4" w:rsidRDefault="00FD76E4" w:rsidP="00FD76E4">
      <w:pPr>
        <w:overflowPunct w:val="0"/>
        <w:autoSpaceDE w:val="0"/>
        <w:autoSpaceDN w:val="0"/>
        <w:adjustRightInd w:val="0"/>
        <w:jc w:val="both"/>
        <w:rPr>
          <w:szCs w:val="24"/>
        </w:rPr>
      </w:pPr>
    </w:p>
    <w:p w:rsidR="00FD76E4" w:rsidRDefault="0041195F" w:rsidP="0041195F">
      <w:pPr>
        <w:overflowPunct w:val="0"/>
        <w:autoSpaceDE w:val="0"/>
        <w:autoSpaceDN w:val="0"/>
        <w:adjustRightInd w:val="0"/>
        <w:ind w:firstLine="709"/>
        <w:jc w:val="both"/>
        <w:rPr>
          <w:szCs w:val="24"/>
        </w:rPr>
      </w:pPr>
      <w:r>
        <w:rPr>
          <w:szCs w:val="24"/>
        </w:rPr>
        <w:t xml:space="preserve">3. SVARSTYTA. </w:t>
      </w:r>
      <w:r w:rsidR="00AE09AA">
        <w:rPr>
          <w:color w:val="000000"/>
          <w:szCs w:val="24"/>
        </w:rPr>
        <w:t>Informacija dėl</w:t>
      </w:r>
      <w:r>
        <w:rPr>
          <w:color w:val="000000"/>
          <w:szCs w:val="24"/>
        </w:rPr>
        <w:t xml:space="preserve"> Klaipėdos miesto savivaldybės kontrolės ir audito tarnybos</w:t>
      </w:r>
      <w:r w:rsidR="00766375">
        <w:rPr>
          <w:color w:val="000000"/>
          <w:szCs w:val="24"/>
        </w:rPr>
        <w:t xml:space="preserve"> 2024 m. veiklos plano pakeitimo.</w:t>
      </w:r>
    </w:p>
    <w:p w:rsidR="0041195F" w:rsidRPr="00AE09AA" w:rsidRDefault="0041195F" w:rsidP="00AE09AA">
      <w:pPr>
        <w:autoSpaceDE w:val="0"/>
        <w:autoSpaceDN w:val="0"/>
        <w:adjustRightInd w:val="0"/>
        <w:ind w:firstLine="709"/>
        <w:jc w:val="both"/>
        <w:rPr>
          <w:szCs w:val="24"/>
        </w:rPr>
      </w:pPr>
      <w:r>
        <w:rPr>
          <w:szCs w:val="24"/>
        </w:rPr>
        <w:t>Pranešėja</w:t>
      </w:r>
      <w:r w:rsidR="004C5BEA">
        <w:rPr>
          <w:szCs w:val="24"/>
        </w:rPr>
        <w:t>s U. Radvila</w:t>
      </w:r>
      <w:r>
        <w:rPr>
          <w:szCs w:val="24"/>
        </w:rPr>
        <w:t>.</w:t>
      </w:r>
      <w:r w:rsidR="00AE09AA" w:rsidRPr="00AE09AA">
        <w:rPr>
          <w:rFonts w:ascii="LiberationSerif" w:hAnsi="LiberationSerif" w:cs="LiberationSerif"/>
          <w:szCs w:val="24"/>
        </w:rPr>
        <w:t xml:space="preserve"> </w:t>
      </w:r>
      <w:r w:rsidR="00AE09AA" w:rsidRPr="00AE09AA">
        <w:rPr>
          <w:szCs w:val="24"/>
        </w:rPr>
        <w:t xml:space="preserve">Prašo pakeisti Klaipėdos miesto savivaldybės kontrolės ir audito tarnybos 2024 metų veiklos plano, patvirtinto 2023 m. lapkričio 15 d. Klaipėdos miesto savivaldybės kontrolieriaus įsakymu Nr. KAT1-17, 5 punktą, išdėstant jį taip: VŠĮ „Klaipėdos turizmo informacijos centras“ veiklos </w:t>
      </w:r>
      <w:r w:rsidR="00AE09AA">
        <w:rPr>
          <w:szCs w:val="24"/>
        </w:rPr>
        <w:t xml:space="preserve">vertinimas </w:t>
      </w:r>
      <w:r w:rsidR="00AE09AA" w:rsidRPr="00AE09AA">
        <w:rPr>
          <w:szCs w:val="24"/>
        </w:rPr>
        <w:t>(audito subjektas), 2024 m. (planuojama baigti).</w:t>
      </w:r>
    </w:p>
    <w:p w:rsidR="00FD76E4" w:rsidRDefault="00FD76E4" w:rsidP="0041195F">
      <w:pPr>
        <w:overflowPunct w:val="0"/>
        <w:autoSpaceDE w:val="0"/>
        <w:autoSpaceDN w:val="0"/>
        <w:adjustRightInd w:val="0"/>
        <w:ind w:firstLine="709"/>
        <w:jc w:val="both"/>
        <w:rPr>
          <w:szCs w:val="24"/>
        </w:rPr>
      </w:pPr>
      <w:r>
        <w:rPr>
          <w:szCs w:val="24"/>
        </w:rPr>
        <w:t>NUTAR</w:t>
      </w:r>
      <w:r w:rsidR="00AE09AA">
        <w:rPr>
          <w:szCs w:val="24"/>
        </w:rPr>
        <w:t>TA. Išklausyta informacija</w:t>
      </w:r>
      <w:r>
        <w:rPr>
          <w:szCs w:val="24"/>
        </w:rPr>
        <w:t>.</w:t>
      </w:r>
      <w:r w:rsidR="00DA0EC3">
        <w:rPr>
          <w:szCs w:val="24"/>
        </w:rPr>
        <w:t xml:space="preserve"> Keisti </w:t>
      </w:r>
      <w:r w:rsidR="00DA0EC3" w:rsidRPr="00AE09AA">
        <w:rPr>
          <w:szCs w:val="24"/>
        </w:rPr>
        <w:t>Klaipėdos miesto savivaldybės kontrolės ir audito tarnybos 2024 metų veiklos plano, patvirtinto 2023 m. lapkričio 15 d. Klaipėdos miesto savivaldybės kontrolieriau</w:t>
      </w:r>
      <w:r w:rsidR="00114DF0">
        <w:rPr>
          <w:szCs w:val="24"/>
        </w:rPr>
        <w:t>s įsakymu Nr. KAT1-17, 5 punktą</w:t>
      </w:r>
      <w:r w:rsidR="00CE7745">
        <w:rPr>
          <w:szCs w:val="24"/>
        </w:rPr>
        <w:t>. (pritarta bendru sutarimu)</w:t>
      </w:r>
    </w:p>
    <w:p w:rsidR="00FD76E4" w:rsidRDefault="00FD76E4" w:rsidP="0041195F">
      <w:pPr>
        <w:overflowPunct w:val="0"/>
        <w:autoSpaceDE w:val="0"/>
        <w:autoSpaceDN w:val="0"/>
        <w:adjustRightInd w:val="0"/>
        <w:ind w:firstLine="709"/>
        <w:jc w:val="both"/>
        <w:rPr>
          <w:szCs w:val="24"/>
        </w:rPr>
      </w:pPr>
    </w:p>
    <w:p w:rsidR="00FD76E4" w:rsidRDefault="0041195F" w:rsidP="0041195F">
      <w:pPr>
        <w:overflowPunct w:val="0"/>
        <w:autoSpaceDE w:val="0"/>
        <w:autoSpaceDN w:val="0"/>
        <w:adjustRightInd w:val="0"/>
        <w:ind w:firstLine="709"/>
        <w:jc w:val="both"/>
        <w:rPr>
          <w:szCs w:val="24"/>
        </w:rPr>
      </w:pPr>
      <w:r>
        <w:rPr>
          <w:szCs w:val="24"/>
        </w:rPr>
        <w:t xml:space="preserve">4. SVARSTYTA. </w:t>
      </w:r>
      <w:r w:rsidR="00AE09AA">
        <w:rPr>
          <w:color w:val="000000"/>
          <w:szCs w:val="24"/>
        </w:rPr>
        <w:t>Informacija dėl</w:t>
      </w:r>
      <w:r>
        <w:rPr>
          <w:szCs w:val="24"/>
        </w:rPr>
        <w:t xml:space="preserve"> etatų skaičiaus padidinimo Klaipėdos miesto savivaldybės kontrolės ir audito tarnyboje. </w:t>
      </w:r>
    </w:p>
    <w:p w:rsidR="00AE09AA" w:rsidRDefault="0041195F" w:rsidP="00AA3A0C">
      <w:pPr>
        <w:autoSpaceDE w:val="0"/>
        <w:autoSpaceDN w:val="0"/>
        <w:adjustRightInd w:val="0"/>
        <w:ind w:firstLine="709"/>
        <w:jc w:val="both"/>
        <w:rPr>
          <w:rFonts w:ascii="LiberationSerif" w:hAnsi="LiberationSerif" w:cs="LiberationSerif"/>
          <w:szCs w:val="24"/>
        </w:rPr>
      </w:pPr>
      <w:r>
        <w:rPr>
          <w:szCs w:val="24"/>
        </w:rPr>
        <w:t>Pranešėja</w:t>
      </w:r>
      <w:r w:rsidR="00DA0EC3">
        <w:rPr>
          <w:szCs w:val="24"/>
        </w:rPr>
        <w:t xml:space="preserve"> U. Radvila</w:t>
      </w:r>
      <w:r>
        <w:rPr>
          <w:szCs w:val="24"/>
        </w:rPr>
        <w:t>.</w:t>
      </w:r>
      <w:r w:rsidR="00AE09AA" w:rsidRPr="00AE09AA">
        <w:rPr>
          <w:rFonts w:ascii="LiberationSerif" w:hAnsi="LiberationSerif" w:cs="LiberationSerif"/>
          <w:szCs w:val="24"/>
        </w:rPr>
        <w:t xml:space="preserve"> </w:t>
      </w:r>
      <w:r w:rsidR="00DA0EC3">
        <w:rPr>
          <w:rFonts w:ascii="LiberationSerif" w:hAnsi="LiberationSerif" w:cs="LiberationSerif"/>
          <w:szCs w:val="24"/>
        </w:rPr>
        <w:t>Sako, kad Kontrolės ir audito t</w:t>
      </w:r>
      <w:r w:rsidR="00AE09AA">
        <w:rPr>
          <w:rFonts w:ascii="LiberationSerif" w:hAnsi="LiberationSerif" w:cs="LiberationSerif"/>
          <w:szCs w:val="24"/>
        </w:rPr>
        <w:t xml:space="preserve">arnyba </w:t>
      </w:r>
      <w:r w:rsidR="00DA0EC3">
        <w:rPr>
          <w:rFonts w:ascii="LiberationSerif" w:hAnsi="LiberationSerif" w:cs="LiberationSerif"/>
          <w:szCs w:val="24"/>
        </w:rPr>
        <w:t xml:space="preserve">(toliau – Tarnyba) </w:t>
      </w:r>
      <w:r w:rsidR="00AE09AA">
        <w:rPr>
          <w:rFonts w:ascii="LiberationSerif" w:hAnsi="LiberationSerif" w:cs="LiberationSerif"/>
          <w:szCs w:val="24"/>
        </w:rPr>
        <w:t>rengia ir Klaipėdos miesto savivaldybės tarybai teikia</w:t>
      </w:r>
      <w:r w:rsidR="00AA3A0C">
        <w:rPr>
          <w:rFonts w:ascii="LiberationSerif" w:hAnsi="LiberationSerif" w:cs="LiberationSerif"/>
          <w:szCs w:val="24"/>
        </w:rPr>
        <w:t xml:space="preserve"> </w:t>
      </w:r>
      <w:r w:rsidR="00AE09AA">
        <w:rPr>
          <w:rFonts w:ascii="LiberationSerif" w:hAnsi="LiberationSerif" w:cs="LiberationSerif"/>
          <w:szCs w:val="24"/>
        </w:rPr>
        <w:t>iš</w:t>
      </w:r>
      <w:r w:rsidR="005A210D">
        <w:rPr>
          <w:rFonts w:ascii="LiberationSerif" w:hAnsi="LiberationSerif" w:cs="LiberationSerif"/>
          <w:szCs w:val="24"/>
        </w:rPr>
        <w:t xml:space="preserve">vadas: </w:t>
      </w:r>
      <w:r w:rsidR="00AE09AA">
        <w:rPr>
          <w:rFonts w:ascii="LiberationSerif" w:hAnsi="LiberationSerif" w:cs="LiberationSerif"/>
          <w:szCs w:val="24"/>
        </w:rPr>
        <w:t>dėl pateikto tvirtinti savivaldybės konsoliduotųjų ataskaitų</w:t>
      </w:r>
      <w:r w:rsidR="009A2692">
        <w:rPr>
          <w:rFonts w:ascii="LiberationSerif" w:hAnsi="LiberationSerif" w:cs="LiberationSerif"/>
          <w:szCs w:val="24"/>
        </w:rPr>
        <w:t xml:space="preserve"> rinkinio; </w:t>
      </w:r>
      <w:r w:rsidR="00AE09AA">
        <w:rPr>
          <w:rFonts w:ascii="LiberationSerif" w:hAnsi="LiberationSerif" w:cs="LiberationSerif"/>
          <w:szCs w:val="24"/>
        </w:rPr>
        <w:t>dėl savivaldybės prisiimamų įsipareigojimų pagal paskolų, finansinė</w:t>
      </w:r>
      <w:r w:rsidR="009A2692">
        <w:rPr>
          <w:rFonts w:ascii="LiberationSerif" w:hAnsi="LiberationSerif" w:cs="LiberationSerif"/>
          <w:szCs w:val="24"/>
        </w:rPr>
        <w:t xml:space="preserve">s nuomos (lizingo) ir </w:t>
      </w:r>
      <w:r w:rsidR="00AE09AA">
        <w:rPr>
          <w:rFonts w:ascii="LiberationSerif" w:hAnsi="LiberationSerif" w:cs="LiberationSerif"/>
          <w:szCs w:val="24"/>
        </w:rPr>
        <w:t>kitų įsipareigojamųjų skolos dokumentų sutartis, garantijų suteikimo kreditoriams už savivaldybė</w:t>
      </w:r>
      <w:r w:rsidR="009A2692">
        <w:rPr>
          <w:rFonts w:ascii="LiberationSerif" w:hAnsi="LiberationSerif" w:cs="LiberationSerif"/>
          <w:szCs w:val="24"/>
        </w:rPr>
        <w:t xml:space="preserve">s </w:t>
      </w:r>
      <w:r w:rsidR="00AE09AA">
        <w:rPr>
          <w:rFonts w:ascii="LiberationSerif" w:hAnsi="LiberationSerif" w:cs="LiberationSerif"/>
          <w:szCs w:val="24"/>
        </w:rPr>
        <w:t>valdomų įmonių prisiimamus įsipareigojimus pagal paskolų, finansinės nuomos (lizingo) ir kitų</w:t>
      </w:r>
      <w:r w:rsidR="009A2692">
        <w:rPr>
          <w:rFonts w:ascii="LiberationSerif" w:hAnsi="LiberationSerif" w:cs="LiberationSerif"/>
          <w:szCs w:val="24"/>
        </w:rPr>
        <w:t xml:space="preserve"> </w:t>
      </w:r>
      <w:r w:rsidR="00AE09AA">
        <w:rPr>
          <w:rFonts w:ascii="LiberationSerif" w:hAnsi="LiberationSerif" w:cs="LiberationSerif"/>
          <w:szCs w:val="24"/>
        </w:rPr>
        <w:t>įsipareigojamųjų skolos dokumentų sutartis</w:t>
      </w:r>
      <w:r w:rsidR="00AE09AA">
        <w:rPr>
          <w:rFonts w:ascii="LiberationSerif" w:hAnsi="LiberationSerif" w:cs="LiberationSerif"/>
          <w:sz w:val="14"/>
          <w:szCs w:val="14"/>
        </w:rPr>
        <w:t>1</w:t>
      </w:r>
      <w:r w:rsidR="009A2692">
        <w:rPr>
          <w:rFonts w:ascii="LiberationSerif" w:hAnsi="LiberationSerif" w:cs="LiberationSerif"/>
          <w:szCs w:val="24"/>
        </w:rPr>
        <w:t xml:space="preserve">; </w:t>
      </w:r>
      <w:r w:rsidR="00AE09AA">
        <w:rPr>
          <w:rFonts w:ascii="LiberationSerif" w:hAnsi="LiberationSerif" w:cs="LiberationSerif"/>
          <w:szCs w:val="24"/>
        </w:rPr>
        <w:t>dėl viešojo ir privataus sektorių partnerystės projektų į</w:t>
      </w:r>
      <w:r w:rsidR="009A2692">
        <w:rPr>
          <w:rFonts w:ascii="LiberationSerif" w:hAnsi="LiberationSerif" w:cs="LiberationSerif"/>
          <w:szCs w:val="24"/>
        </w:rPr>
        <w:t xml:space="preserve">gyvendinimo tikslingumo ir </w:t>
      </w:r>
      <w:r w:rsidR="00AE09AA">
        <w:rPr>
          <w:rFonts w:ascii="LiberationSerif" w:hAnsi="LiberationSerif" w:cs="LiberationSerif"/>
          <w:szCs w:val="24"/>
        </w:rPr>
        <w:t>pritarimo galutinėms viešojo ir privataus sektorių partnerystės sutarties są</w:t>
      </w:r>
      <w:r w:rsidR="009A2692">
        <w:rPr>
          <w:rFonts w:ascii="LiberationSerif" w:hAnsi="LiberationSerif" w:cs="LiberationSerif"/>
          <w:szCs w:val="24"/>
        </w:rPr>
        <w:t xml:space="preserve">lygoms, jeigu jos skiriasi </w:t>
      </w:r>
      <w:r w:rsidR="00AE09AA">
        <w:rPr>
          <w:rFonts w:ascii="LiberationSerif" w:hAnsi="LiberationSerif" w:cs="LiberationSerif"/>
          <w:szCs w:val="24"/>
        </w:rPr>
        <w:t>nuo sprendime dėl viešojo ir privataus sektorių partnerystės projektų įgyvendinimo tik</w:t>
      </w:r>
      <w:r w:rsidR="009A2692">
        <w:rPr>
          <w:rFonts w:ascii="LiberationSerif" w:hAnsi="LiberationSerif" w:cs="LiberationSerif"/>
          <w:szCs w:val="24"/>
        </w:rPr>
        <w:t xml:space="preserve">slingumo </w:t>
      </w:r>
      <w:r w:rsidR="00AE09AA">
        <w:rPr>
          <w:rFonts w:ascii="LiberationSerif" w:hAnsi="LiberationSerif" w:cs="LiberationSerif"/>
          <w:szCs w:val="24"/>
        </w:rPr>
        <w:t>nurodytų partnerystės projekto sąlygų</w:t>
      </w:r>
      <w:r w:rsidR="009A2692">
        <w:rPr>
          <w:rFonts w:ascii="LiberationSerif" w:hAnsi="LiberationSerif" w:cs="LiberationSerif"/>
          <w:szCs w:val="24"/>
        </w:rPr>
        <w:t xml:space="preserve">; </w:t>
      </w:r>
      <w:r w:rsidR="00AE09AA">
        <w:rPr>
          <w:rFonts w:ascii="LiberationSerif" w:hAnsi="LiberationSerif" w:cs="LiberationSerif"/>
          <w:szCs w:val="24"/>
        </w:rPr>
        <w:t>dėl skolininkų ir skolininkų, už kurių įsipareigojimų įvykdymą garantuoja valstybė, ūkinė</w:t>
      </w:r>
      <w:r w:rsidR="009A2692">
        <w:rPr>
          <w:rFonts w:ascii="LiberationSerif" w:hAnsi="LiberationSerif" w:cs="LiberationSerif"/>
          <w:szCs w:val="24"/>
        </w:rPr>
        <w:t xml:space="preserve">s </w:t>
      </w:r>
      <w:r w:rsidR="00AE09AA">
        <w:rPr>
          <w:rFonts w:ascii="LiberationSerif" w:hAnsi="LiberationSerif" w:cs="LiberationSerif"/>
          <w:szCs w:val="24"/>
        </w:rPr>
        <w:t>ir finansinės būklės, taip pat dėl iš valstybės vardu pasiskolintų lėšų, teikiamų paskolų ir valstybė</w:t>
      </w:r>
      <w:r w:rsidR="009A2692">
        <w:rPr>
          <w:rFonts w:ascii="LiberationSerif" w:hAnsi="LiberationSerif" w:cs="LiberationSerif"/>
          <w:szCs w:val="24"/>
        </w:rPr>
        <w:t xml:space="preserve">s </w:t>
      </w:r>
      <w:r w:rsidR="00AE09AA">
        <w:rPr>
          <w:rFonts w:ascii="LiberationSerif" w:hAnsi="LiberationSerif" w:cs="LiberationSerif"/>
          <w:szCs w:val="24"/>
        </w:rPr>
        <w:t>garantijų teikimo, paskolų naudojimo pagal tikslinę paskirtį ir paskolų grąž</w:t>
      </w:r>
      <w:r w:rsidR="009A2692">
        <w:rPr>
          <w:rFonts w:ascii="LiberationSerif" w:hAnsi="LiberationSerif" w:cs="LiberationSerif"/>
          <w:szCs w:val="24"/>
        </w:rPr>
        <w:t xml:space="preserve">inimo; </w:t>
      </w:r>
      <w:r w:rsidR="00AE09AA">
        <w:rPr>
          <w:rFonts w:ascii="LiberationSerif" w:hAnsi="LiberationSerif" w:cs="LiberationSerif"/>
          <w:szCs w:val="24"/>
        </w:rPr>
        <w:t>dėl galimybės savivaldybei prisiimti finansinius įsipareigojimus dėl prioritetinė</w:t>
      </w:r>
      <w:r w:rsidR="009A2692">
        <w:rPr>
          <w:rFonts w:ascii="LiberationSerif" w:hAnsi="LiberationSerif" w:cs="LiberationSerif"/>
          <w:szCs w:val="24"/>
        </w:rPr>
        <w:t xml:space="preserve">s </w:t>
      </w:r>
      <w:r w:rsidR="00AE09AA">
        <w:rPr>
          <w:rFonts w:ascii="LiberationSerif" w:hAnsi="LiberationSerif" w:cs="LiberationSerif"/>
          <w:szCs w:val="24"/>
        </w:rPr>
        <w:t>savivaldybės infrastruktūros plėtros.</w:t>
      </w:r>
    </w:p>
    <w:p w:rsidR="0041195F" w:rsidRDefault="005A210D" w:rsidP="005A210D">
      <w:pPr>
        <w:autoSpaceDE w:val="0"/>
        <w:autoSpaceDN w:val="0"/>
        <w:adjustRightInd w:val="0"/>
        <w:ind w:firstLine="720"/>
        <w:jc w:val="both"/>
        <w:rPr>
          <w:rFonts w:ascii="LiberationSerif" w:hAnsi="LiberationSerif" w:cs="LiberationSerif"/>
          <w:szCs w:val="24"/>
        </w:rPr>
      </w:pPr>
      <w:r>
        <w:rPr>
          <w:rFonts w:ascii="LiberationSerif" w:hAnsi="LiberationSerif" w:cs="LiberationSerif"/>
          <w:szCs w:val="24"/>
        </w:rPr>
        <w:t>U. Radvila primena, kad v</w:t>
      </w:r>
      <w:r w:rsidR="00AE09AA">
        <w:rPr>
          <w:rFonts w:ascii="LiberationSerif" w:hAnsi="LiberationSerif" w:cs="LiberationSerif"/>
          <w:szCs w:val="24"/>
        </w:rPr>
        <w:t>adovaujantis Lietuvos Respublikos vietos savivaldos įstatymo 67 straipsnio nuostatomis,</w:t>
      </w:r>
      <w:r w:rsidR="009A2692">
        <w:rPr>
          <w:rFonts w:ascii="LiberationSerif" w:hAnsi="LiberationSerif" w:cs="LiberationSerif"/>
          <w:szCs w:val="24"/>
        </w:rPr>
        <w:t xml:space="preserve"> </w:t>
      </w:r>
      <w:r w:rsidR="00AE09AA">
        <w:rPr>
          <w:rFonts w:ascii="LiberationSerif" w:hAnsi="LiberationSerif" w:cs="LiberationSerif"/>
          <w:szCs w:val="24"/>
        </w:rPr>
        <w:t>nuo 2025 m. Tarnyba pradės atlikti išorės finansinį, atitikties ir veiklos auditą</w:t>
      </w:r>
      <w:r w:rsidR="009A2692">
        <w:rPr>
          <w:rFonts w:ascii="LiberationSerif" w:hAnsi="LiberationSerif" w:cs="LiberationSerif"/>
          <w:szCs w:val="24"/>
        </w:rPr>
        <w:t xml:space="preserve"> bei vertinimus </w:t>
      </w:r>
      <w:r w:rsidR="00AE09AA">
        <w:rPr>
          <w:rFonts w:ascii="LiberationSerif" w:hAnsi="LiberationSerif" w:cs="LiberationSerif"/>
          <w:szCs w:val="24"/>
        </w:rPr>
        <w:t>savivaldybės administracijoje, savivaldybės administravimo subjektuose ir savivaldybės valdomose</w:t>
      </w:r>
      <w:r>
        <w:rPr>
          <w:rFonts w:ascii="LiberationSerif" w:hAnsi="LiberationSerif" w:cs="LiberationSerif"/>
          <w:szCs w:val="24"/>
        </w:rPr>
        <w:t xml:space="preserve"> </w:t>
      </w:r>
      <w:r w:rsidR="00AE09AA">
        <w:rPr>
          <w:rFonts w:ascii="LiberationSerif" w:hAnsi="LiberationSerif" w:cs="LiberationSerif"/>
          <w:szCs w:val="24"/>
        </w:rPr>
        <w:t>įmonė</w:t>
      </w:r>
      <w:r w:rsidR="009A2692">
        <w:rPr>
          <w:rFonts w:ascii="LiberationSerif" w:hAnsi="LiberationSerif" w:cs="LiberationSerif"/>
          <w:szCs w:val="24"/>
        </w:rPr>
        <w:t xml:space="preserve">se. </w:t>
      </w:r>
      <w:r w:rsidR="00AE09AA">
        <w:rPr>
          <w:rFonts w:ascii="LiberationSerif" w:hAnsi="LiberationSerif" w:cs="LiberationSerif"/>
          <w:szCs w:val="24"/>
        </w:rPr>
        <w:t>Taip pat įsigaliojus Lietuvos Respublikos vietos</w:t>
      </w:r>
      <w:r w:rsidR="00AE09AA" w:rsidRPr="00AE09AA">
        <w:rPr>
          <w:rFonts w:ascii="LiberationSerif" w:hAnsi="LiberationSerif" w:cs="LiberationSerif"/>
          <w:szCs w:val="24"/>
        </w:rPr>
        <w:t xml:space="preserve"> </w:t>
      </w:r>
      <w:r w:rsidR="00AE09AA">
        <w:rPr>
          <w:rFonts w:ascii="LiberationSerif" w:hAnsi="LiberationSerif" w:cs="LiberationSerif"/>
          <w:szCs w:val="24"/>
        </w:rPr>
        <w:t>savivaldos įstatymui teikiama išvada dėl</w:t>
      </w:r>
      <w:r>
        <w:rPr>
          <w:rFonts w:ascii="LiberationSerif" w:hAnsi="LiberationSerif" w:cs="LiberationSerif"/>
          <w:szCs w:val="24"/>
        </w:rPr>
        <w:t xml:space="preserve"> </w:t>
      </w:r>
      <w:r w:rsidR="00AE09AA">
        <w:rPr>
          <w:rFonts w:ascii="LiberationSerif" w:hAnsi="LiberationSerif" w:cs="LiberationSerif"/>
          <w:szCs w:val="24"/>
        </w:rPr>
        <w:t>pateikto tvirtinti savivaldybės konsoliduotųjų ataskaitų rinkinio privaloma pateikti iki gegužės 15 d.</w:t>
      </w:r>
      <w:r>
        <w:rPr>
          <w:rFonts w:ascii="LiberationSerif" w:hAnsi="LiberationSerif" w:cs="LiberationSerif"/>
          <w:szCs w:val="24"/>
        </w:rPr>
        <w:t xml:space="preserve"> </w:t>
      </w:r>
      <w:r w:rsidR="00AE09AA">
        <w:rPr>
          <w:rFonts w:ascii="LiberationSerif" w:hAnsi="LiberationSerif" w:cs="LiberationSerif"/>
          <w:szCs w:val="24"/>
        </w:rPr>
        <w:t>Laikotarpis pateikti išvadai sutrumpintas dviem mėnesiais. Ruošiant savivaldybės tarybai išvadą dėl</w:t>
      </w:r>
      <w:r w:rsidR="00AE09AA" w:rsidRPr="00AE09AA">
        <w:rPr>
          <w:rFonts w:ascii="LiberationSerif" w:hAnsi="LiberationSerif" w:cs="LiberationSerif"/>
          <w:szCs w:val="24"/>
        </w:rPr>
        <w:t xml:space="preserve"> </w:t>
      </w:r>
      <w:r w:rsidR="00AE09AA">
        <w:rPr>
          <w:rFonts w:ascii="LiberationSerif" w:hAnsi="LiberationSerif" w:cs="LiberationSerif"/>
          <w:szCs w:val="24"/>
        </w:rPr>
        <w:t>pateikto tvirtinti savivaldybės konsoliduotųjų ataskaitų rinkinio, privaloma atlikti auditą Klaipė</w:t>
      </w:r>
      <w:r w:rsidR="009A2692">
        <w:rPr>
          <w:rFonts w:ascii="LiberationSerif" w:hAnsi="LiberationSerif" w:cs="LiberationSerif"/>
          <w:szCs w:val="24"/>
        </w:rPr>
        <w:t xml:space="preserve">dos </w:t>
      </w:r>
      <w:r w:rsidR="00AE09AA">
        <w:rPr>
          <w:rFonts w:ascii="LiberationSerif" w:hAnsi="LiberationSerif" w:cs="LiberationSerif"/>
          <w:szCs w:val="24"/>
        </w:rPr>
        <w:t>miesto savivaldybės administracijoje, ižde, 124-jų konsoliduojamų (kontroliuojamų ir valdomų</w:t>
      </w:r>
      <w:r w:rsidR="009A2692">
        <w:rPr>
          <w:rFonts w:ascii="LiberationSerif" w:hAnsi="LiberationSerif" w:cs="LiberationSerif"/>
          <w:szCs w:val="24"/>
        </w:rPr>
        <w:t xml:space="preserve">) </w:t>
      </w:r>
      <w:r w:rsidR="00AE09AA">
        <w:rPr>
          <w:rFonts w:ascii="LiberationSerif" w:hAnsi="LiberationSerif" w:cs="LiberationSerif"/>
          <w:szCs w:val="24"/>
        </w:rPr>
        <w:t>viešojo sektoriaus subjektų finansines ir 109-ių biudžetinių įstaigų biudž</w:t>
      </w:r>
      <w:r w:rsidR="009A2692">
        <w:rPr>
          <w:rFonts w:ascii="LiberationSerif" w:hAnsi="LiberationSerif" w:cs="LiberationSerif"/>
          <w:szCs w:val="24"/>
        </w:rPr>
        <w:t xml:space="preserve">eto vykdymo ataskaitas. </w:t>
      </w:r>
      <w:r w:rsidR="00AE09AA">
        <w:rPr>
          <w:rFonts w:ascii="LiberationSerif" w:hAnsi="LiberationSerif" w:cs="LiberationSerif"/>
          <w:szCs w:val="24"/>
        </w:rPr>
        <w:t>Vertinant Savivaldybės konsoliduotųjų finansinių ataskaitų rinkinio ir savivaldybės konsoliduotųjų</w:t>
      </w:r>
      <w:r w:rsidR="009A2692">
        <w:rPr>
          <w:rFonts w:ascii="LiberationSerif" w:hAnsi="LiberationSerif" w:cs="LiberationSerif"/>
          <w:szCs w:val="24"/>
        </w:rPr>
        <w:t xml:space="preserve"> </w:t>
      </w:r>
      <w:r w:rsidR="00AE09AA">
        <w:rPr>
          <w:rFonts w:ascii="LiberationSerif" w:hAnsi="LiberationSerif" w:cs="LiberationSerif"/>
          <w:szCs w:val="24"/>
        </w:rPr>
        <w:t>biudžeto vykdymo ataskai</w:t>
      </w:r>
      <w:r w:rsidR="00E53AEE">
        <w:rPr>
          <w:rFonts w:ascii="LiberationSerif" w:hAnsi="LiberationSerif" w:cs="LiberationSerif"/>
          <w:szCs w:val="24"/>
        </w:rPr>
        <w:t>tų rinkinio teisingumas  ir pagrindinė</w:t>
      </w:r>
      <w:r w:rsidR="00AE09AA">
        <w:rPr>
          <w:rFonts w:ascii="LiberationSerif" w:hAnsi="LiberationSerif" w:cs="LiberationSerif"/>
          <w:szCs w:val="24"/>
        </w:rPr>
        <w:t>s audito procedū</w:t>
      </w:r>
      <w:r w:rsidR="00E53AEE">
        <w:rPr>
          <w:rFonts w:ascii="LiberationSerif" w:hAnsi="LiberationSerif" w:cs="LiberationSerif"/>
          <w:szCs w:val="24"/>
        </w:rPr>
        <w:t>ro</w:t>
      </w:r>
      <w:r w:rsidR="009A2692">
        <w:rPr>
          <w:rFonts w:ascii="LiberationSerif" w:hAnsi="LiberationSerif" w:cs="LiberationSerif"/>
          <w:szCs w:val="24"/>
        </w:rPr>
        <w:t xml:space="preserve">s </w:t>
      </w:r>
      <w:r w:rsidR="00E53AEE">
        <w:rPr>
          <w:rFonts w:ascii="LiberationSerif" w:hAnsi="LiberationSerif" w:cs="LiberationSerif"/>
          <w:szCs w:val="24"/>
        </w:rPr>
        <w:t xml:space="preserve">atliekamos </w:t>
      </w:r>
      <w:r w:rsidR="00AE09AA">
        <w:rPr>
          <w:rFonts w:ascii="LiberationSerif" w:hAnsi="LiberationSerif" w:cs="LiberationSerif"/>
          <w:szCs w:val="24"/>
        </w:rPr>
        <w:t>ats</w:t>
      </w:r>
      <w:r w:rsidR="00E53AEE">
        <w:rPr>
          <w:rFonts w:ascii="LiberationSerif" w:hAnsi="LiberationSerif" w:cs="LiberationSerif"/>
          <w:szCs w:val="24"/>
        </w:rPr>
        <w:t>irinktuose subjektuose, vertinamas</w:t>
      </w:r>
      <w:r w:rsidR="00AE09AA">
        <w:rPr>
          <w:rFonts w:ascii="LiberationSerif" w:hAnsi="LiberationSerif" w:cs="LiberationSerif"/>
          <w:szCs w:val="24"/>
        </w:rPr>
        <w:t xml:space="preserve"> Savivaldybės lėšų</w:t>
      </w:r>
      <w:r w:rsidR="009A2692">
        <w:rPr>
          <w:rFonts w:ascii="LiberationSerif" w:hAnsi="LiberationSerif" w:cs="LiberationSerif"/>
          <w:szCs w:val="24"/>
        </w:rPr>
        <w:t xml:space="preserve"> ir turto valdymo, naudojimo ir </w:t>
      </w:r>
      <w:r w:rsidR="00E53AEE">
        <w:rPr>
          <w:rFonts w:ascii="LiberationSerif" w:hAnsi="LiberationSerif" w:cs="LiberationSerif"/>
          <w:szCs w:val="24"/>
        </w:rPr>
        <w:t>disponavimo jais teisėtumas</w:t>
      </w:r>
      <w:r w:rsidR="00AE09AA">
        <w:rPr>
          <w:rFonts w:ascii="LiberationSerif" w:hAnsi="LiberationSerif" w:cs="LiberationSerif"/>
          <w:szCs w:val="24"/>
        </w:rPr>
        <w:t xml:space="preserve"> pasirinktose </w:t>
      </w:r>
      <w:r w:rsidR="00E53AEE">
        <w:rPr>
          <w:rFonts w:ascii="LiberationSerif" w:hAnsi="LiberationSerif" w:cs="LiberationSerif"/>
          <w:szCs w:val="24"/>
        </w:rPr>
        <w:t xml:space="preserve">srityse. Nuo 2024 metų atliekamas </w:t>
      </w:r>
      <w:r w:rsidR="00AE09AA">
        <w:rPr>
          <w:rFonts w:ascii="LiberationSerif" w:hAnsi="LiberationSerif" w:cs="LiberationSerif"/>
          <w:szCs w:val="24"/>
        </w:rPr>
        <w:t>savivaldybės veiklos</w:t>
      </w:r>
      <w:r w:rsidR="00A0305A">
        <w:rPr>
          <w:rFonts w:ascii="LiberationSerif" w:hAnsi="LiberationSerif" w:cs="LiberationSerif"/>
          <w:szCs w:val="24"/>
        </w:rPr>
        <w:t xml:space="preserve"> </w:t>
      </w:r>
      <w:r w:rsidR="00E53AEE">
        <w:rPr>
          <w:rFonts w:ascii="LiberationSerif" w:hAnsi="LiberationSerif" w:cs="LiberationSerif"/>
          <w:szCs w:val="24"/>
        </w:rPr>
        <w:t>ataskaitos vertinimas</w:t>
      </w:r>
      <w:r w:rsidR="005F4BE9">
        <w:rPr>
          <w:rFonts w:ascii="LiberationSerif" w:hAnsi="LiberationSerif" w:cs="LiberationSerif"/>
          <w:szCs w:val="24"/>
        </w:rPr>
        <w:t xml:space="preserve">, </w:t>
      </w:r>
      <w:r w:rsidR="00AE09AA">
        <w:rPr>
          <w:rFonts w:ascii="LiberationSerif" w:hAnsi="LiberationSerif" w:cs="LiberationSerif"/>
          <w:szCs w:val="24"/>
        </w:rPr>
        <w:t>atlieka nuolatinę Klaipėdos miesto savivaldybės aplinkos analizę, nagrinė</w:t>
      </w:r>
      <w:r w:rsidR="009A2692">
        <w:rPr>
          <w:rFonts w:ascii="LiberationSerif" w:hAnsi="LiberationSerif" w:cs="LiberationSerif"/>
          <w:szCs w:val="24"/>
        </w:rPr>
        <w:t xml:space="preserve">ja </w:t>
      </w:r>
      <w:r w:rsidR="00AE09AA">
        <w:rPr>
          <w:rFonts w:ascii="LiberationSerif" w:hAnsi="LiberationSerif" w:cs="LiberationSerif"/>
          <w:szCs w:val="24"/>
        </w:rPr>
        <w:t>problemas, veiklos rizikas, vertina Klaipėdos miesto savivaldybės plė</w:t>
      </w:r>
      <w:r w:rsidR="009A2692">
        <w:rPr>
          <w:rFonts w:ascii="LiberationSerif" w:hAnsi="LiberationSerif" w:cs="LiberationSerif"/>
          <w:szCs w:val="24"/>
        </w:rPr>
        <w:t xml:space="preserve">trai svarbius veiksnius, </w:t>
      </w:r>
      <w:r w:rsidR="00AE09AA">
        <w:rPr>
          <w:rFonts w:ascii="LiberationSerif" w:hAnsi="LiberationSerif" w:cs="LiberationSerif"/>
          <w:szCs w:val="24"/>
        </w:rPr>
        <w:t xml:space="preserve">rodiklius ir galimas ateities plėtros tendencijas, </w:t>
      </w:r>
      <w:r w:rsidR="005F4BE9">
        <w:rPr>
          <w:rFonts w:ascii="LiberationSerif" w:hAnsi="LiberationSerif" w:cs="LiberationSerif"/>
          <w:szCs w:val="24"/>
        </w:rPr>
        <w:t xml:space="preserve">todėl </w:t>
      </w:r>
      <w:r w:rsidR="00AE09AA">
        <w:rPr>
          <w:rFonts w:ascii="LiberationSerif" w:hAnsi="LiberationSerif" w:cs="LiberationSerif"/>
          <w:szCs w:val="24"/>
        </w:rPr>
        <w:t>prašo Klaipėdos miesto savivaldybė</w:t>
      </w:r>
      <w:r w:rsidR="009A2692">
        <w:rPr>
          <w:rFonts w:ascii="LiberationSerif" w:hAnsi="LiberationSerif" w:cs="LiberationSerif"/>
          <w:szCs w:val="24"/>
        </w:rPr>
        <w:t xml:space="preserve">s tarybos </w:t>
      </w:r>
      <w:r w:rsidR="00AE09AA">
        <w:rPr>
          <w:rFonts w:ascii="LiberationSerif" w:hAnsi="LiberationSerif" w:cs="LiberationSerif"/>
          <w:szCs w:val="24"/>
        </w:rPr>
        <w:t>kontrolės komiteto atsižvelgti į šias aplinkybes ir svarstyti klausimą dėl etatų Tarnyboje skaič</w:t>
      </w:r>
      <w:r w:rsidR="009A2692">
        <w:rPr>
          <w:rFonts w:ascii="LiberationSerif" w:hAnsi="LiberationSerif" w:cs="LiberationSerif"/>
          <w:szCs w:val="24"/>
        </w:rPr>
        <w:t xml:space="preserve">iaus </w:t>
      </w:r>
      <w:r w:rsidR="005F4BE9">
        <w:rPr>
          <w:rFonts w:ascii="LiberationSerif" w:hAnsi="LiberationSerif" w:cs="LiberationSerif"/>
          <w:szCs w:val="24"/>
        </w:rPr>
        <w:t>didinimo 2 (dviem) etatais</w:t>
      </w:r>
      <w:r w:rsidR="00AE09AA">
        <w:rPr>
          <w:rFonts w:ascii="LiberationSerif" w:hAnsi="LiberationSerif" w:cs="LiberationSerif"/>
          <w:szCs w:val="24"/>
        </w:rPr>
        <w:t xml:space="preserve"> </w:t>
      </w:r>
      <w:r w:rsidR="005F4BE9">
        <w:rPr>
          <w:rFonts w:ascii="LiberationSerif" w:hAnsi="LiberationSerif" w:cs="LiberationSerif"/>
          <w:szCs w:val="24"/>
        </w:rPr>
        <w:t>(</w:t>
      </w:r>
      <w:r w:rsidR="00AE09AA">
        <w:rPr>
          <w:rFonts w:ascii="LiberationSerif" w:hAnsi="LiberationSerif" w:cs="LiberationSerif"/>
          <w:szCs w:val="24"/>
        </w:rPr>
        <w:t>Metinis Tarnybos lėšų poreikis padidinus etatus dviem etatais būtų</w:t>
      </w:r>
      <w:r w:rsidR="009A2692">
        <w:rPr>
          <w:rFonts w:ascii="LiberationSerif" w:hAnsi="LiberationSerif" w:cs="LiberationSerif"/>
          <w:szCs w:val="24"/>
        </w:rPr>
        <w:t xml:space="preserve"> </w:t>
      </w:r>
      <w:r w:rsidR="00AE09AA">
        <w:rPr>
          <w:rFonts w:ascii="LiberationSerif" w:hAnsi="LiberationSerif" w:cs="LiberationSerif"/>
          <w:szCs w:val="24"/>
        </w:rPr>
        <w:t>63 089,92 Eur</w:t>
      </w:r>
      <w:r w:rsidR="005F4BE9">
        <w:rPr>
          <w:rFonts w:ascii="LiberationSerif" w:hAnsi="LiberationSerif" w:cs="LiberationSerif"/>
          <w:szCs w:val="24"/>
        </w:rPr>
        <w:t>)</w:t>
      </w:r>
      <w:r w:rsidR="00AE09AA">
        <w:rPr>
          <w:rFonts w:ascii="LiberationSerif" w:hAnsi="LiberationSerif" w:cs="LiberationSerif"/>
          <w:szCs w:val="24"/>
        </w:rPr>
        <w:t>.</w:t>
      </w:r>
    </w:p>
    <w:p w:rsidR="00B10E34" w:rsidRDefault="00BC6835" w:rsidP="00B10E34">
      <w:pPr>
        <w:autoSpaceDE w:val="0"/>
        <w:autoSpaceDN w:val="0"/>
        <w:adjustRightInd w:val="0"/>
        <w:ind w:firstLine="709"/>
        <w:jc w:val="both"/>
        <w:rPr>
          <w:szCs w:val="24"/>
        </w:rPr>
      </w:pPr>
      <w:r w:rsidRPr="00DF52CB">
        <w:rPr>
          <w:szCs w:val="24"/>
        </w:rPr>
        <w:t>A.</w:t>
      </w:r>
      <w:r w:rsidR="00DF52CB" w:rsidRPr="00DF52CB">
        <w:rPr>
          <w:szCs w:val="24"/>
        </w:rPr>
        <w:t xml:space="preserve"> </w:t>
      </w:r>
      <w:r w:rsidRPr="00DF52CB">
        <w:rPr>
          <w:szCs w:val="24"/>
        </w:rPr>
        <w:t xml:space="preserve">Statkevičius abejoja ar užteks 2 etatų. </w:t>
      </w:r>
      <w:r w:rsidR="00785784">
        <w:rPr>
          <w:szCs w:val="24"/>
        </w:rPr>
        <w:t>Mano, kad g</w:t>
      </w:r>
      <w:r w:rsidRPr="00DF52CB">
        <w:rPr>
          <w:szCs w:val="24"/>
        </w:rPr>
        <w:t>al reikia daugiau etatų</w:t>
      </w:r>
      <w:r w:rsidR="00D751D9">
        <w:rPr>
          <w:szCs w:val="24"/>
        </w:rPr>
        <w:t>, nes yra tokių projektų, kurių finansavimo</w:t>
      </w:r>
      <w:r w:rsidRPr="00DF52CB">
        <w:rPr>
          <w:szCs w:val="24"/>
        </w:rPr>
        <w:t xml:space="preserve"> </w:t>
      </w:r>
      <w:r w:rsidR="00D751D9">
        <w:rPr>
          <w:szCs w:val="24"/>
        </w:rPr>
        <w:t>klausimų</w:t>
      </w:r>
      <w:r w:rsidRPr="00DF52CB">
        <w:rPr>
          <w:szCs w:val="24"/>
        </w:rPr>
        <w:t xml:space="preserve"> neužtikrina</w:t>
      </w:r>
      <w:r w:rsidR="00D751D9">
        <w:rPr>
          <w:szCs w:val="24"/>
        </w:rPr>
        <w:t xml:space="preserve"> skyriai, todėl gal leisti Kontrolės ir audito tarnybai tokius projektus kontroliuoti.</w:t>
      </w:r>
    </w:p>
    <w:p w:rsidR="008B4BBF" w:rsidRDefault="008B4BBF" w:rsidP="00785784">
      <w:pPr>
        <w:autoSpaceDE w:val="0"/>
        <w:autoSpaceDN w:val="0"/>
        <w:adjustRightInd w:val="0"/>
        <w:ind w:firstLine="709"/>
        <w:jc w:val="both"/>
        <w:rPr>
          <w:szCs w:val="24"/>
        </w:rPr>
      </w:pPr>
      <w:r>
        <w:rPr>
          <w:szCs w:val="24"/>
        </w:rPr>
        <w:tab/>
      </w:r>
      <w:r w:rsidR="00785784">
        <w:rPr>
          <w:szCs w:val="24"/>
        </w:rPr>
        <w:t xml:space="preserve">U. Radvila teigia, kad </w:t>
      </w:r>
      <w:r w:rsidR="001E7C76">
        <w:rPr>
          <w:szCs w:val="24"/>
        </w:rPr>
        <w:t xml:space="preserve">komentuoti </w:t>
      </w:r>
      <w:r w:rsidR="00785784">
        <w:rPr>
          <w:szCs w:val="24"/>
        </w:rPr>
        <w:t>siūlymą</w:t>
      </w:r>
      <w:r w:rsidR="001A3001">
        <w:rPr>
          <w:szCs w:val="24"/>
        </w:rPr>
        <w:t>,</w:t>
      </w:r>
      <w:r w:rsidR="00785784">
        <w:rPr>
          <w:szCs w:val="24"/>
        </w:rPr>
        <w:t xml:space="preserve"> </w:t>
      </w:r>
      <w:r>
        <w:rPr>
          <w:szCs w:val="24"/>
        </w:rPr>
        <w:t>išplėsti kontrolierei daugiau funkcijų</w:t>
      </w:r>
      <w:r w:rsidR="001A3001">
        <w:rPr>
          <w:szCs w:val="24"/>
        </w:rPr>
        <w:t>,</w:t>
      </w:r>
      <w:r w:rsidRPr="008B4BBF">
        <w:rPr>
          <w:szCs w:val="24"/>
        </w:rPr>
        <w:t xml:space="preserve"> </w:t>
      </w:r>
      <w:r>
        <w:rPr>
          <w:szCs w:val="24"/>
        </w:rPr>
        <w:t>be</w:t>
      </w:r>
      <w:r w:rsidR="001E7C76">
        <w:rPr>
          <w:szCs w:val="24"/>
        </w:rPr>
        <w:t xml:space="preserve"> kontrolierės nesiima</w:t>
      </w:r>
      <w:r>
        <w:rPr>
          <w:szCs w:val="24"/>
        </w:rPr>
        <w:t>.</w:t>
      </w:r>
    </w:p>
    <w:p w:rsidR="00B10E34" w:rsidRDefault="00B10E34" w:rsidP="00BC6835">
      <w:pPr>
        <w:autoSpaceDE w:val="0"/>
        <w:autoSpaceDN w:val="0"/>
        <w:adjustRightInd w:val="0"/>
        <w:ind w:firstLine="709"/>
        <w:jc w:val="both"/>
        <w:rPr>
          <w:szCs w:val="24"/>
        </w:rPr>
      </w:pPr>
      <w:r>
        <w:rPr>
          <w:szCs w:val="24"/>
        </w:rPr>
        <w:t>I. Genienė sako, kad</w:t>
      </w:r>
      <w:r w:rsidR="008B4BBF">
        <w:rPr>
          <w:szCs w:val="24"/>
        </w:rPr>
        <w:t xml:space="preserve"> Tarnyba lėšas gali kontroliuoti atlikdama auditą. </w:t>
      </w:r>
      <w:r w:rsidR="00E53AEE">
        <w:rPr>
          <w:szCs w:val="24"/>
        </w:rPr>
        <w:t xml:space="preserve">Primena, kad </w:t>
      </w:r>
      <w:r w:rsidR="002E5445">
        <w:rPr>
          <w:szCs w:val="24"/>
        </w:rPr>
        <w:t xml:space="preserve">Kontrolės ir audito </w:t>
      </w:r>
      <w:r w:rsidR="00E53AEE">
        <w:rPr>
          <w:szCs w:val="24"/>
        </w:rPr>
        <w:t xml:space="preserve">tarnybos </w:t>
      </w:r>
      <w:r w:rsidR="002E5445">
        <w:rPr>
          <w:szCs w:val="24"/>
        </w:rPr>
        <w:t xml:space="preserve">funkcijas </w:t>
      </w:r>
      <w:r w:rsidR="008B4BBF">
        <w:rPr>
          <w:szCs w:val="24"/>
        </w:rPr>
        <w:t>apibrėžia Vietos savivaldos įstatymas.</w:t>
      </w:r>
    </w:p>
    <w:p w:rsidR="008531F3" w:rsidRPr="00DF52CB" w:rsidRDefault="008531F3" w:rsidP="00BC6835">
      <w:pPr>
        <w:autoSpaceDE w:val="0"/>
        <w:autoSpaceDN w:val="0"/>
        <w:adjustRightInd w:val="0"/>
        <w:ind w:firstLine="709"/>
        <w:jc w:val="both"/>
        <w:rPr>
          <w:szCs w:val="24"/>
        </w:rPr>
      </w:pPr>
      <w:r>
        <w:rPr>
          <w:szCs w:val="24"/>
        </w:rPr>
        <w:t>U. Radvila siūlo pritarti Tarnybos prašymui dė</w:t>
      </w:r>
      <w:r w:rsidR="002E5445">
        <w:rPr>
          <w:szCs w:val="24"/>
        </w:rPr>
        <w:t>l 2 etatų, o dėl kitų etatų siūlo</w:t>
      </w:r>
      <w:r>
        <w:rPr>
          <w:szCs w:val="24"/>
        </w:rPr>
        <w:t xml:space="preserve"> detaliau </w:t>
      </w:r>
      <w:r w:rsidR="00FF30D7">
        <w:rPr>
          <w:szCs w:val="24"/>
        </w:rPr>
        <w:t xml:space="preserve">diskutuoti </w:t>
      </w:r>
      <w:r>
        <w:rPr>
          <w:szCs w:val="24"/>
        </w:rPr>
        <w:t>kituose komitetuose.</w:t>
      </w:r>
    </w:p>
    <w:p w:rsidR="00FD76E4" w:rsidRDefault="00FD76E4" w:rsidP="00FD76E4">
      <w:pPr>
        <w:overflowPunct w:val="0"/>
        <w:autoSpaceDE w:val="0"/>
        <w:autoSpaceDN w:val="0"/>
        <w:adjustRightInd w:val="0"/>
        <w:ind w:firstLine="709"/>
        <w:jc w:val="both"/>
        <w:rPr>
          <w:szCs w:val="24"/>
        </w:rPr>
      </w:pPr>
      <w:r>
        <w:rPr>
          <w:szCs w:val="24"/>
        </w:rPr>
        <w:t>NUTAR</w:t>
      </w:r>
      <w:r w:rsidR="00DA0EC3">
        <w:rPr>
          <w:szCs w:val="24"/>
        </w:rPr>
        <w:t>TA. Pritarti prašymui</w:t>
      </w:r>
      <w:r w:rsidR="00CE7745">
        <w:rPr>
          <w:szCs w:val="24"/>
        </w:rPr>
        <w:t>. (bendru sutarimu)</w:t>
      </w:r>
    </w:p>
    <w:p w:rsidR="00213D03" w:rsidRDefault="00213D03" w:rsidP="00FD76E4">
      <w:pPr>
        <w:overflowPunct w:val="0"/>
        <w:autoSpaceDE w:val="0"/>
        <w:autoSpaceDN w:val="0"/>
        <w:adjustRightInd w:val="0"/>
        <w:ind w:firstLine="709"/>
        <w:jc w:val="both"/>
        <w:rPr>
          <w:szCs w:val="24"/>
        </w:rPr>
      </w:pPr>
    </w:p>
    <w:p w:rsidR="00213D03" w:rsidRDefault="00213D03" w:rsidP="00FF30D7">
      <w:pPr>
        <w:overflowPunct w:val="0"/>
        <w:autoSpaceDE w:val="0"/>
        <w:autoSpaceDN w:val="0"/>
        <w:adjustRightInd w:val="0"/>
        <w:ind w:firstLine="709"/>
        <w:jc w:val="both"/>
        <w:rPr>
          <w:szCs w:val="24"/>
        </w:rPr>
      </w:pPr>
      <w:r>
        <w:rPr>
          <w:szCs w:val="24"/>
        </w:rPr>
        <w:t xml:space="preserve">U. Radvila informuoja, kad kitas </w:t>
      </w:r>
      <w:r w:rsidR="00FF30D7">
        <w:rPr>
          <w:szCs w:val="24"/>
        </w:rPr>
        <w:t>komiteto posėdis numatomas birželio 18 d. (</w:t>
      </w:r>
      <w:r>
        <w:rPr>
          <w:szCs w:val="24"/>
        </w:rPr>
        <w:t>nuotoliu</w:t>
      </w:r>
      <w:r w:rsidR="00FF30D7">
        <w:rPr>
          <w:szCs w:val="24"/>
        </w:rPr>
        <w:t xml:space="preserve">), o </w:t>
      </w:r>
      <w:r w:rsidR="004C1314">
        <w:rPr>
          <w:szCs w:val="24"/>
        </w:rPr>
        <w:t xml:space="preserve">AB </w:t>
      </w:r>
      <w:r>
        <w:rPr>
          <w:szCs w:val="24"/>
        </w:rPr>
        <w:t xml:space="preserve">„Klaipėdos vanduo“ </w:t>
      </w:r>
      <w:r w:rsidR="004C1314">
        <w:rPr>
          <w:szCs w:val="24"/>
        </w:rPr>
        <w:t xml:space="preserve">informaciją </w:t>
      </w:r>
      <w:r w:rsidR="005949CE">
        <w:rPr>
          <w:szCs w:val="24"/>
        </w:rPr>
        <w:t xml:space="preserve">siūlo </w:t>
      </w:r>
      <w:r w:rsidR="004C1314">
        <w:rPr>
          <w:szCs w:val="24"/>
        </w:rPr>
        <w:t>išklausyti liepos mėn</w:t>
      </w:r>
      <w:r>
        <w:rPr>
          <w:szCs w:val="24"/>
        </w:rPr>
        <w:t>.</w:t>
      </w:r>
      <w:r w:rsidR="004C1314">
        <w:rPr>
          <w:szCs w:val="24"/>
        </w:rPr>
        <w:t xml:space="preserve"> (ne nuotoliu).</w:t>
      </w:r>
    </w:p>
    <w:p w:rsidR="0041195F" w:rsidRDefault="0041195F" w:rsidP="00213D03">
      <w:pPr>
        <w:pStyle w:val="Betarp"/>
        <w:tabs>
          <w:tab w:val="left" w:pos="6765"/>
        </w:tabs>
        <w:jc w:val="both"/>
        <w:rPr>
          <w:rFonts w:ascii="Times New Roman" w:eastAsia="Times New Roman" w:hAnsi="Times New Roman" w:cs="Times New Roman"/>
          <w:sz w:val="24"/>
          <w:szCs w:val="24"/>
          <w:lang w:eastAsia="lt-LT"/>
        </w:rPr>
      </w:pPr>
    </w:p>
    <w:p w:rsidR="00E45625" w:rsidRPr="00A4650E" w:rsidRDefault="004C1314" w:rsidP="00E971B2">
      <w:pPr>
        <w:pStyle w:val="Betarp"/>
        <w:tabs>
          <w:tab w:val="left" w:pos="6765"/>
        </w:tabs>
        <w:ind w:firstLine="709"/>
        <w:jc w:val="both"/>
        <w:rPr>
          <w:rFonts w:ascii="Times New Roman" w:eastAsia="Times New Roman" w:hAnsi="Times New Roman" w:cs="Times New Roman"/>
          <w:bCs/>
          <w:sz w:val="24"/>
          <w:szCs w:val="24"/>
          <w:lang w:eastAsia="lt-LT"/>
        </w:rPr>
      </w:pPr>
      <w:r>
        <w:rPr>
          <w:rFonts w:ascii="Times New Roman" w:eastAsia="Times New Roman" w:hAnsi="Times New Roman" w:cs="Times New Roman"/>
          <w:sz w:val="24"/>
          <w:szCs w:val="24"/>
          <w:lang w:eastAsia="lt-LT"/>
        </w:rPr>
        <w:t>Posėdis baigėsi 16.00</w:t>
      </w:r>
      <w:r w:rsidR="00A4650E" w:rsidRPr="006F37FE">
        <w:rPr>
          <w:rFonts w:ascii="Times New Roman" w:eastAsia="Times New Roman" w:hAnsi="Times New Roman" w:cs="Times New Roman"/>
          <w:sz w:val="24"/>
          <w:szCs w:val="24"/>
          <w:lang w:eastAsia="lt-LT"/>
        </w:rPr>
        <w:t xml:space="preserve"> </w:t>
      </w:r>
      <w:r w:rsidR="00A4650E" w:rsidRPr="00BE69DA">
        <w:rPr>
          <w:rFonts w:ascii="Times New Roman" w:eastAsia="Times New Roman" w:hAnsi="Times New Roman" w:cs="Times New Roman"/>
          <w:bCs/>
          <w:sz w:val="24"/>
          <w:szCs w:val="24"/>
          <w:lang w:eastAsia="lt-LT"/>
        </w:rPr>
        <w:t>val.</w:t>
      </w:r>
      <w:r w:rsidR="00A4650E" w:rsidRPr="00300E72">
        <w:rPr>
          <w:rFonts w:ascii="Times New Roman" w:eastAsia="Times New Roman" w:hAnsi="Times New Roman" w:cs="Times New Roman"/>
          <w:bCs/>
          <w:sz w:val="24"/>
          <w:szCs w:val="24"/>
          <w:lang w:eastAsia="lt-LT"/>
        </w:rPr>
        <w:t xml:space="preserve"> </w:t>
      </w:r>
      <w:r w:rsidR="00E971B2">
        <w:rPr>
          <w:rFonts w:ascii="Times New Roman" w:eastAsia="Times New Roman" w:hAnsi="Times New Roman" w:cs="Times New Roman"/>
          <w:bCs/>
          <w:sz w:val="24"/>
          <w:szCs w:val="24"/>
          <w:lang w:eastAsia="lt-LT"/>
        </w:rPr>
        <w:tab/>
      </w:r>
    </w:p>
    <w:p w:rsidR="00E45625" w:rsidRDefault="00E45625" w:rsidP="00E45625">
      <w:pPr>
        <w:overflowPunct w:val="0"/>
        <w:autoSpaceDE w:val="0"/>
        <w:autoSpaceDN w:val="0"/>
        <w:adjustRightInd w:val="0"/>
        <w:rPr>
          <w:szCs w:val="24"/>
        </w:rPr>
      </w:pPr>
    </w:p>
    <w:p w:rsidR="00682BCF" w:rsidRDefault="00C03C65" w:rsidP="00C03C65">
      <w:pPr>
        <w:overflowPunct w:val="0"/>
        <w:autoSpaceDE w:val="0"/>
        <w:autoSpaceDN w:val="0"/>
        <w:adjustRightInd w:val="0"/>
        <w:jc w:val="both"/>
        <w:rPr>
          <w:szCs w:val="24"/>
        </w:rPr>
      </w:pPr>
      <w:r>
        <w:rPr>
          <w:szCs w:val="24"/>
        </w:rPr>
        <w:t>Posėdžio pirmininkas</w:t>
      </w:r>
      <w:r>
        <w:rPr>
          <w:szCs w:val="24"/>
        </w:rPr>
        <w:tab/>
      </w:r>
      <w:r>
        <w:rPr>
          <w:szCs w:val="24"/>
        </w:rPr>
        <w:tab/>
      </w:r>
      <w:r>
        <w:rPr>
          <w:szCs w:val="24"/>
        </w:rPr>
        <w:tab/>
      </w:r>
      <w:r>
        <w:rPr>
          <w:szCs w:val="24"/>
        </w:rPr>
        <w:tab/>
      </w:r>
      <w:r>
        <w:rPr>
          <w:szCs w:val="24"/>
        </w:rPr>
        <w:tab/>
      </w:r>
      <w:r>
        <w:rPr>
          <w:szCs w:val="24"/>
        </w:rPr>
        <w:tab/>
      </w:r>
      <w:r>
        <w:rPr>
          <w:szCs w:val="24"/>
        </w:rPr>
        <w:tab/>
        <w:t>Ugnius Radvila</w:t>
      </w:r>
    </w:p>
    <w:p w:rsidR="00C03C65" w:rsidRDefault="00C03C65" w:rsidP="00C03C65">
      <w:pPr>
        <w:overflowPunct w:val="0"/>
        <w:autoSpaceDE w:val="0"/>
        <w:autoSpaceDN w:val="0"/>
        <w:adjustRightInd w:val="0"/>
        <w:jc w:val="both"/>
        <w:rPr>
          <w:szCs w:val="24"/>
        </w:rPr>
      </w:pPr>
    </w:p>
    <w:p w:rsidR="00C03C65" w:rsidRPr="008F669F" w:rsidRDefault="00C03C65" w:rsidP="00C03C65">
      <w:pPr>
        <w:overflowPunct w:val="0"/>
        <w:autoSpaceDE w:val="0"/>
        <w:autoSpaceDN w:val="0"/>
        <w:adjustRightInd w:val="0"/>
        <w:jc w:val="both"/>
        <w:rPr>
          <w:szCs w:val="24"/>
        </w:rPr>
      </w:pPr>
      <w:r>
        <w:rPr>
          <w:szCs w:val="24"/>
        </w:rPr>
        <w:t>Posėdžio sekretorė</w:t>
      </w:r>
      <w:r>
        <w:rPr>
          <w:szCs w:val="24"/>
        </w:rPr>
        <w:tab/>
      </w:r>
      <w:r>
        <w:rPr>
          <w:szCs w:val="24"/>
        </w:rPr>
        <w:tab/>
      </w:r>
      <w:r>
        <w:rPr>
          <w:szCs w:val="24"/>
        </w:rPr>
        <w:tab/>
      </w:r>
      <w:r>
        <w:rPr>
          <w:szCs w:val="24"/>
        </w:rPr>
        <w:tab/>
      </w:r>
      <w:r>
        <w:rPr>
          <w:szCs w:val="24"/>
        </w:rPr>
        <w:tab/>
      </w:r>
      <w:r>
        <w:rPr>
          <w:szCs w:val="24"/>
        </w:rPr>
        <w:tab/>
      </w:r>
      <w:r>
        <w:rPr>
          <w:szCs w:val="24"/>
        </w:rPr>
        <w:tab/>
        <w:t>Lietutė Demidova</w:t>
      </w:r>
    </w:p>
    <w:sectPr w:rsidR="00C03C65" w:rsidRPr="008F669F" w:rsidSect="005F4BE9">
      <w:headerReference w:type="default" r:id="rId8"/>
      <w:headerReference w:type="first" r:id="rId9"/>
      <w:pgSz w:w="11907" w:h="16839" w:code="9"/>
      <w:pgMar w:top="1134" w:right="567" w:bottom="1276"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4D8" w:rsidRDefault="008D24D8" w:rsidP="00F41647">
      <w:r>
        <w:separator/>
      </w:r>
    </w:p>
  </w:endnote>
  <w:endnote w:type="continuationSeparator" w:id="0">
    <w:p w:rsidR="008D24D8" w:rsidRDefault="008D24D8"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Segoe UI">
    <w:panose1 w:val="020B0502040204020203"/>
    <w:charset w:val="BA"/>
    <w:family w:val="swiss"/>
    <w:pitch w:val="variable"/>
    <w:sig w:usb0="E4002EFF" w:usb1="C000E47F" w:usb2="00000009" w:usb3="00000000" w:csb0="000001FF" w:csb1="00000000"/>
  </w:font>
  <w:font w:name="LiberationSerif">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4D8" w:rsidRDefault="008D24D8" w:rsidP="00F41647">
      <w:r>
        <w:separator/>
      </w:r>
    </w:p>
  </w:footnote>
  <w:footnote w:type="continuationSeparator" w:id="0">
    <w:p w:rsidR="008D24D8" w:rsidRDefault="008D24D8"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5298848"/>
      <w:docPartObj>
        <w:docPartGallery w:val="Page Numbers (Top of Page)"/>
        <w:docPartUnique/>
      </w:docPartObj>
    </w:sdtPr>
    <w:sdtEndPr/>
    <w:sdtContent>
      <w:p w:rsidR="00074E67" w:rsidRDefault="00074E67">
        <w:pPr>
          <w:pStyle w:val="Antrats"/>
          <w:jc w:val="center"/>
        </w:pPr>
        <w:r>
          <w:fldChar w:fldCharType="begin"/>
        </w:r>
        <w:r>
          <w:instrText>PAGE   \* MERGEFORMAT</w:instrText>
        </w:r>
        <w:r>
          <w:fldChar w:fldCharType="separate"/>
        </w:r>
        <w:r w:rsidR="00CE7745">
          <w:rPr>
            <w:noProof/>
          </w:rPr>
          <w:t>5</w:t>
        </w:r>
        <w:r>
          <w:fldChar w:fldCharType="end"/>
        </w:r>
      </w:p>
    </w:sdtContent>
  </w:sdt>
  <w:p w:rsidR="00E51915" w:rsidRDefault="00E519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15" w:rsidRDefault="00E51915">
    <w:pPr>
      <w:pStyle w:val="Antrats"/>
      <w:jc w:val="center"/>
    </w:pPr>
  </w:p>
  <w:p w:rsidR="00E51915" w:rsidRDefault="00E519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abstractNum w:abstractNumId="6" w15:restartNumberingAfterBreak="0">
    <w:nsid w:val="0FD22639"/>
    <w:multiLevelType w:val="hybridMultilevel"/>
    <w:tmpl w:val="06681F72"/>
    <w:lvl w:ilvl="0" w:tplc="B3868DE4">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A6C0B83"/>
    <w:multiLevelType w:val="multilevel"/>
    <w:tmpl w:val="9104EFA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396"/>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701F"/>
    <w:rsid w:val="0001112A"/>
    <w:rsid w:val="00013AD0"/>
    <w:rsid w:val="00013D7B"/>
    <w:rsid w:val="000149B7"/>
    <w:rsid w:val="00015533"/>
    <w:rsid w:val="00015BB5"/>
    <w:rsid w:val="00016415"/>
    <w:rsid w:val="00024730"/>
    <w:rsid w:val="0003295A"/>
    <w:rsid w:val="000333E7"/>
    <w:rsid w:val="00036572"/>
    <w:rsid w:val="00036694"/>
    <w:rsid w:val="00046422"/>
    <w:rsid w:val="00046F98"/>
    <w:rsid w:val="000474CA"/>
    <w:rsid w:val="00047D7E"/>
    <w:rsid w:val="00052B41"/>
    <w:rsid w:val="00062054"/>
    <w:rsid w:val="000641E9"/>
    <w:rsid w:val="000644D2"/>
    <w:rsid w:val="00070F9A"/>
    <w:rsid w:val="00073C96"/>
    <w:rsid w:val="00074E67"/>
    <w:rsid w:val="000750DA"/>
    <w:rsid w:val="00087C68"/>
    <w:rsid w:val="000944BF"/>
    <w:rsid w:val="000975FB"/>
    <w:rsid w:val="000A22FC"/>
    <w:rsid w:val="000A3199"/>
    <w:rsid w:val="000A3DF3"/>
    <w:rsid w:val="000B0918"/>
    <w:rsid w:val="000B13F8"/>
    <w:rsid w:val="000B2007"/>
    <w:rsid w:val="000B3A17"/>
    <w:rsid w:val="000C5349"/>
    <w:rsid w:val="000D635B"/>
    <w:rsid w:val="000E4054"/>
    <w:rsid w:val="000E657D"/>
    <w:rsid w:val="000E6C34"/>
    <w:rsid w:val="000F0CDA"/>
    <w:rsid w:val="000F2216"/>
    <w:rsid w:val="000F2A9A"/>
    <w:rsid w:val="000F326A"/>
    <w:rsid w:val="000F43F5"/>
    <w:rsid w:val="001111AA"/>
    <w:rsid w:val="00114DF0"/>
    <w:rsid w:val="001164DD"/>
    <w:rsid w:val="0011694E"/>
    <w:rsid w:val="0012309F"/>
    <w:rsid w:val="00130969"/>
    <w:rsid w:val="00131967"/>
    <w:rsid w:val="00133FB1"/>
    <w:rsid w:val="00137A9A"/>
    <w:rsid w:val="001422BA"/>
    <w:rsid w:val="001444C8"/>
    <w:rsid w:val="00144EFD"/>
    <w:rsid w:val="00155B66"/>
    <w:rsid w:val="00162CF0"/>
    <w:rsid w:val="00163473"/>
    <w:rsid w:val="0016446F"/>
    <w:rsid w:val="001646ED"/>
    <w:rsid w:val="00165A6A"/>
    <w:rsid w:val="00170906"/>
    <w:rsid w:val="0017106F"/>
    <w:rsid w:val="00173BD2"/>
    <w:rsid w:val="001740DA"/>
    <w:rsid w:val="00174F1E"/>
    <w:rsid w:val="00177635"/>
    <w:rsid w:val="001825B4"/>
    <w:rsid w:val="00184078"/>
    <w:rsid w:val="00184709"/>
    <w:rsid w:val="001A17EE"/>
    <w:rsid w:val="001A194B"/>
    <w:rsid w:val="001A2673"/>
    <w:rsid w:val="001A2A5D"/>
    <w:rsid w:val="001A2B8B"/>
    <w:rsid w:val="001A3001"/>
    <w:rsid w:val="001B01B1"/>
    <w:rsid w:val="001B0342"/>
    <w:rsid w:val="001B059E"/>
    <w:rsid w:val="001B1450"/>
    <w:rsid w:val="001B38D2"/>
    <w:rsid w:val="001B5D2F"/>
    <w:rsid w:val="001C0512"/>
    <w:rsid w:val="001C3801"/>
    <w:rsid w:val="001C557C"/>
    <w:rsid w:val="001C6A5E"/>
    <w:rsid w:val="001C7608"/>
    <w:rsid w:val="001D1AE7"/>
    <w:rsid w:val="001D4084"/>
    <w:rsid w:val="001E6066"/>
    <w:rsid w:val="001E7C76"/>
    <w:rsid w:val="001F0213"/>
    <w:rsid w:val="001F146C"/>
    <w:rsid w:val="001F314E"/>
    <w:rsid w:val="002015B8"/>
    <w:rsid w:val="00203BB0"/>
    <w:rsid w:val="00203C41"/>
    <w:rsid w:val="0020791F"/>
    <w:rsid w:val="00207A0C"/>
    <w:rsid w:val="00213D03"/>
    <w:rsid w:val="00214D88"/>
    <w:rsid w:val="00215CC4"/>
    <w:rsid w:val="00225403"/>
    <w:rsid w:val="00226C91"/>
    <w:rsid w:val="00227CF1"/>
    <w:rsid w:val="0023069A"/>
    <w:rsid w:val="002333C1"/>
    <w:rsid w:val="0023556D"/>
    <w:rsid w:val="00236550"/>
    <w:rsid w:val="00237B69"/>
    <w:rsid w:val="00240147"/>
    <w:rsid w:val="00242B88"/>
    <w:rsid w:val="00246493"/>
    <w:rsid w:val="00257454"/>
    <w:rsid w:val="002610CB"/>
    <w:rsid w:val="00262991"/>
    <w:rsid w:val="00262EE8"/>
    <w:rsid w:val="00265941"/>
    <w:rsid w:val="002670A4"/>
    <w:rsid w:val="00273F5C"/>
    <w:rsid w:val="0027732B"/>
    <w:rsid w:val="00277AC3"/>
    <w:rsid w:val="00291226"/>
    <w:rsid w:val="002929CF"/>
    <w:rsid w:val="002A56FE"/>
    <w:rsid w:val="002B29C9"/>
    <w:rsid w:val="002B2EF1"/>
    <w:rsid w:val="002B2FB8"/>
    <w:rsid w:val="002B4F09"/>
    <w:rsid w:val="002C2312"/>
    <w:rsid w:val="002C66FE"/>
    <w:rsid w:val="002C690D"/>
    <w:rsid w:val="002D32EF"/>
    <w:rsid w:val="002D7204"/>
    <w:rsid w:val="002E151F"/>
    <w:rsid w:val="002E204A"/>
    <w:rsid w:val="002E25BB"/>
    <w:rsid w:val="002E382B"/>
    <w:rsid w:val="002E5445"/>
    <w:rsid w:val="002E58C6"/>
    <w:rsid w:val="002F1E23"/>
    <w:rsid w:val="002F3948"/>
    <w:rsid w:val="002F5214"/>
    <w:rsid w:val="003056A8"/>
    <w:rsid w:val="003122F1"/>
    <w:rsid w:val="0031290A"/>
    <w:rsid w:val="00320B3F"/>
    <w:rsid w:val="00320E81"/>
    <w:rsid w:val="00323831"/>
    <w:rsid w:val="00323CA5"/>
    <w:rsid w:val="00324750"/>
    <w:rsid w:val="00330F5C"/>
    <w:rsid w:val="003367FE"/>
    <w:rsid w:val="0034279B"/>
    <w:rsid w:val="00345094"/>
    <w:rsid w:val="003466A2"/>
    <w:rsid w:val="00347F54"/>
    <w:rsid w:val="00356B62"/>
    <w:rsid w:val="00362484"/>
    <w:rsid w:val="00363FD2"/>
    <w:rsid w:val="00373BD2"/>
    <w:rsid w:val="0038061C"/>
    <w:rsid w:val="00384543"/>
    <w:rsid w:val="00386780"/>
    <w:rsid w:val="00387D2E"/>
    <w:rsid w:val="00391F5C"/>
    <w:rsid w:val="003979C4"/>
    <w:rsid w:val="003A1763"/>
    <w:rsid w:val="003A3546"/>
    <w:rsid w:val="003B1E53"/>
    <w:rsid w:val="003B5D57"/>
    <w:rsid w:val="003C0520"/>
    <w:rsid w:val="003C09F9"/>
    <w:rsid w:val="003C26CE"/>
    <w:rsid w:val="003C7B1D"/>
    <w:rsid w:val="003D1ACD"/>
    <w:rsid w:val="003D5F41"/>
    <w:rsid w:val="003D70F9"/>
    <w:rsid w:val="003E13BA"/>
    <w:rsid w:val="003E5D65"/>
    <w:rsid w:val="003E603A"/>
    <w:rsid w:val="003E7DF7"/>
    <w:rsid w:val="003F1BA8"/>
    <w:rsid w:val="003F6B65"/>
    <w:rsid w:val="00400A47"/>
    <w:rsid w:val="00400C04"/>
    <w:rsid w:val="00400C21"/>
    <w:rsid w:val="00403DE4"/>
    <w:rsid w:val="00404C6B"/>
    <w:rsid w:val="00405B54"/>
    <w:rsid w:val="0041195F"/>
    <w:rsid w:val="00412C66"/>
    <w:rsid w:val="0042318E"/>
    <w:rsid w:val="004241EE"/>
    <w:rsid w:val="00427F37"/>
    <w:rsid w:val="00430CB6"/>
    <w:rsid w:val="00433B3C"/>
    <w:rsid w:val="00433CCC"/>
    <w:rsid w:val="00440188"/>
    <w:rsid w:val="00440E27"/>
    <w:rsid w:val="0044203F"/>
    <w:rsid w:val="004430E2"/>
    <w:rsid w:val="00443738"/>
    <w:rsid w:val="00444092"/>
    <w:rsid w:val="004442CC"/>
    <w:rsid w:val="00446792"/>
    <w:rsid w:val="004506A2"/>
    <w:rsid w:val="00454243"/>
    <w:rsid w:val="004545AD"/>
    <w:rsid w:val="00455C19"/>
    <w:rsid w:val="004565B2"/>
    <w:rsid w:val="00460C38"/>
    <w:rsid w:val="00463756"/>
    <w:rsid w:val="0047087E"/>
    <w:rsid w:val="00472954"/>
    <w:rsid w:val="004769A0"/>
    <w:rsid w:val="004877A7"/>
    <w:rsid w:val="004879C5"/>
    <w:rsid w:val="0049040A"/>
    <w:rsid w:val="004A65CB"/>
    <w:rsid w:val="004A6DBD"/>
    <w:rsid w:val="004B03F2"/>
    <w:rsid w:val="004B61F1"/>
    <w:rsid w:val="004B7629"/>
    <w:rsid w:val="004C0680"/>
    <w:rsid w:val="004C1314"/>
    <w:rsid w:val="004C1E05"/>
    <w:rsid w:val="004C3A68"/>
    <w:rsid w:val="004C5BEA"/>
    <w:rsid w:val="004D3514"/>
    <w:rsid w:val="004E1108"/>
    <w:rsid w:val="004E53EC"/>
    <w:rsid w:val="004E5D1C"/>
    <w:rsid w:val="004E607F"/>
    <w:rsid w:val="004F1568"/>
    <w:rsid w:val="004F28EB"/>
    <w:rsid w:val="004F2D46"/>
    <w:rsid w:val="00514956"/>
    <w:rsid w:val="00521036"/>
    <w:rsid w:val="00523252"/>
    <w:rsid w:val="00524267"/>
    <w:rsid w:val="00527458"/>
    <w:rsid w:val="00531571"/>
    <w:rsid w:val="0053260D"/>
    <w:rsid w:val="00540916"/>
    <w:rsid w:val="00541602"/>
    <w:rsid w:val="00550F49"/>
    <w:rsid w:val="005516C1"/>
    <w:rsid w:val="00554DC3"/>
    <w:rsid w:val="00556885"/>
    <w:rsid w:val="0056132D"/>
    <w:rsid w:val="00561D8B"/>
    <w:rsid w:val="00564C20"/>
    <w:rsid w:val="00565E80"/>
    <w:rsid w:val="00567EC2"/>
    <w:rsid w:val="005715D0"/>
    <w:rsid w:val="005718B6"/>
    <w:rsid w:val="00571C24"/>
    <w:rsid w:val="00574031"/>
    <w:rsid w:val="00575442"/>
    <w:rsid w:val="00584821"/>
    <w:rsid w:val="00587D68"/>
    <w:rsid w:val="005949CE"/>
    <w:rsid w:val="0059639C"/>
    <w:rsid w:val="005A0B7F"/>
    <w:rsid w:val="005A210D"/>
    <w:rsid w:val="005A446D"/>
    <w:rsid w:val="005B1144"/>
    <w:rsid w:val="005B5B8E"/>
    <w:rsid w:val="005B7534"/>
    <w:rsid w:val="005C29DF"/>
    <w:rsid w:val="005C5169"/>
    <w:rsid w:val="005C545E"/>
    <w:rsid w:val="005C6423"/>
    <w:rsid w:val="005C68B5"/>
    <w:rsid w:val="005D3544"/>
    <w:rsid w:val="005E27B5"/>
    <w:rsid w:val="005E29A7"/>
    <w:rsid w:val="005E49AA"/>
    <w:rsid w:val="005E637C"/>
    <w:rsid w:val="005E7843"/>
    <w:rsid w:val="005F4BE9"/>
    <w:rsid w:val="005F5359"/>
    <w:rsid w:val="005F7F6E"/>
    <w:rsid w:val="006040B8"/>
    <w:rsid w:val="00604459"/>
    <w:rsid w:val="00606132"/>
    <w:rsid w:val="00610627"/>
    <w:rsid w:val="00611A12"/>
    <w:rsid w:val="0061270C"/>
    <w:rsid w:val="00621099"/>
    <w:rsid w:val="00624D07"/>
    <w:rsid w:val="006326ED"/>
    <w:rsid w:val="006352E5"/>
    <w:rsid w:val="00635690"/>
    <w:rsid w:val="00637354"/>
    <w:rsid w:val="006406F0"/>
    <w:rsid w:val="006464CA"/>
    <w:rsid w:val="00647ABE"/>
    <w:rsid w:val="00650C71"/>
    <w:rsid w:val="00651C5B"/>
    <w:rsid w:val="00652518"/>
    <w:rsid w:val="006534F5"/>
    <w:rsid w:val="0065446A"/>
    <w:rsid w:val="00662DAF"/>
    <w:rsid w:val="00666E4C"/>
    <w:rsid w:val="0067294A"/>
    <w:rsid w:val="00672E2F"/>
    <w:rsid w:val="00673BBA"/>
    <w:rsid w:val="00676166"/>
    <w:rsid w:val="00676A7F"/>
    <w:rsid w:val="00681EAF"/>
    <w:rsid w:val="00681FDF"/>
    <w:rsid w:val="00682B7F"/>
    <w:rsid w:val="00682BCF"/>
    <w:rsid w:val="006837DE"/>
    <w:rsid w:val="006839A3"/>
    <w:rsid w:val="00683FF5"/>
    <w:rsid w:val="00684385"/>
    <w:rsid w:val="00686A74"/>
    <w:rsid w:val="00691828"/>
    <w:rsid w:val="00694505"/>
    <w:rsid w:val="00697A8E"/>
    <w:rsid w:val="00697C0C"/>
    <w:rsid w:val="006A0BCF"/>
    <w:rsid w:val="006A1931"/>
    <w:rsid w:val="006A295C"/>
    <w:rsid w:val="006A34DE"/>
    <w:rsid w:val="006A5327"/>
    <w:rsid w:val="006A7A8F"/>
    <w:rsid w:val="006B1879"/>
    <w:rsid w:val="006B32AC"/>
    <w:rsid w:val="006B37DF"/>
    <w:rsid w:val="006B42D9"/>
    <w:rsid w:val="006B5778"/>
    <w:rsid w:val="006B6BD6"/>
    <w:rsid w:val="006C3B4A"/>
    <w:rsid w:val="006C7469"/>
    <w:rsid w:val="006C7709"/>
    <w:rsid w:val="006D2E97"/>
    <w:rsid w:val="006D507C"/>
    <w:rsid w:val="006D70B1"/>
    <w:rsid w:val="006E106A"/>
    <w:rsid w:val="006E529C"/>
    <w:rsid w:val="006E5FCB"/>
    <w:rsid w:val="006E647B"/>
    <w:rsid w:val="006F37FE"/>
    <w:rsid w:val="006F416F"/>
    <w:rsid w:val="006F4715"/>
    <w:rsid w:val="007004F0"/>
    <w:rsid w:val="00702420"/>
    <w:rsid w:val="0070711F"/>
    <w:rsid w:val="00710820"/>
    <w:rsid w:val="00711711"/>
    <w:rsid w:val="00713452"/>
    <w:rsid w:val="00713BC8"/>
    <w:rsid w:val="00714CA7"/>
    <w:rsid w:val="00715138"/>
    <w:rsid w:val="00716386"/>
    <w:rsid w:val="007168DB"/>
    <w:rsid w:val="007235BA"/>
    <w:rsid w:val="00730DB1"/>
    <w:rsid w:val="0073439E"/>
    <w:rsid w:val="00735F88"/>
    <w:rsid w:val="00743C8A"/>
    <w:rsid w:val="00752DA2"/>
    <w:rsid w:val="00762811"/>
    <w:rsid w:val="00762F3F"/>
    <w:rsid w:val="00766375"/>
    <w:rsid w:val="0076662F"/>
    <w:rsid w:val="00775F41"/>
    <w:rsid w:val="007768C4"/>
    <w:rsid w:val="007775F7"/>
    <w:rsid w:val="007810D9"/>
    <w:rsid w:val="00782F23"/>
    <w:rsid w:val="00785784"/>
    <w:rsid w:val="0078730F"/>
    <w:rsid w:val="00791BDB"/>
    <w:rsid w:val="007947B5"/>
    <w:rsid w:val="0079498C"/>
    <w:rsid w:val="007B16CA"/>
    <w:rsid w:val="007B5527"/>
    <w:rsid w:val="007C1C75"/>
    <w:rsid w:val="007E0B21"/>
    <w:rsid w:val="007E7A53"/>
    <w:rsid w:val="007E7A8D"/>
    <w:rsid w:val="007F3087"/>
    <w:rsid w:val="007F383E"/>
    <w:rsid w:val="007F47FB"/>
    <w:rsid w:val="007F5846"/>
    <w:rsid w:val="007F6345"/>
    <w:rsid w:val="007F6B46"/>
    <w:rsid w:val="0080051C"/>
    <w:rsid w:val="00801E4F"/>
    <w:rsid w:val="00804CF9"/>
    <w:rsid w:val="0081418F"/>
    <w:rsid w:val="008219A3"/>
    <w:rsid w:val="00821DA2"/>
    <w:rsid w:val="008247EA"/>
    <w:rsid w:val="008262FB"/>
    <w:rsid w:val="00827891"/>
    <w:rsid w:val="008279CA"/>
    <w:rsid w:val="00832367"/>
    <w:rsid w:val="0083242B"/>
    <w:rsid w:val="0083382A"/>
    <w:rsid w:val="00835AAB"/>
    <w:rsid w:val="00844D58"/>
    <w:rsid w:val="00846CC1"/>
    <w:rsid w:val="00852459"/>
    <w:rsid w:val="008531F3"/>
    <w:rsid w:val="00854816"/>
    <w:rsid w:val="00856421"/>
    <w:rsid w:val="00860155"/>
    <w:rsid w:val="00860484"/>
    <w:rsid w:val="008623E9"/>
    <w:rsid w:val="00863EB8"/>
    <w:rsid w:val="00864F6F"/>
    <w:rsid w:val="00884E8E"/>
    <w:rsid w:val="0089363E"/>
    <w:rsid w:val="00895161"/>
    <w:rsid w:val="00896539"/>
    <w:rsid w:val="008A1927"/>
    <w:rsid w:val="008A1B15"/>
    <w:rsid w:val="008A39EC"/>
    <w:rsid w:val="008A3ED0"/>
    <w:rsid w:val="008A4407"/>
    <w:rsid w:val="008A559C"/>
    <w:rsid w:val="008A5EC7"/>
    <w:rsid w:val="008B38BE"/>
    <w:rsid w:val="008B4BBF"/>
    <w:rsid w:val="008B4C20"/>
    <w:rsid w:val="008C2275"/>
    <w:rsid w:val="008C41B6"/>
    <w:rsid w:val="008C6BDA"/>
    <w:rsid w:val="008D24D8"/>
    <w:rsid w:val="008D4D5F"/>
    <w:rsid w:val="008D69DD"/>
    <w:rsid w:val="008D7D65"/>
    <w:rsid w:val="008F1613"/>
    <w:rsid w:val="008F1DA5"/>
    <w:rsid w:val="008F300B"/>
    <w:rsid w:val="008F4FD5"/>
    <w:rsid w:val="008F665C"/>
    <w:rsid w:val="0090252C"/>
    <w:rsid w:val="00906E59"/>
    <w:rsid w:val="009119D7"/>
    <w:rsid w:val="0091334A"/>
    <w:rsid w:val="00924529"/>
    <w:rsid w:val="00931F3D"/>
    <w:rsid w:val="0093250C"/>
    <w:rsid w:val="00932DCA"/>
    <w:rsid w:val="00932DDD"/>
    <w:rsid w:val="009416BD"/>
    <w:rsid w:val="00952CBB"/>
    <w:rsid w:val="00953A39"/>
    <w:rsid w:val="00962859"/>
    <w:rsid w:val="00964636"/>
    <w:rsid w:val="00970753"/>
    <w:rsid w:val="00971294"/>
    <w:rsid w:val="00971AE6"/>
    <w:rsid w:val="00971D4D"/>
    <w:rsid w:val="00971D68"/>
    <w:rsid w:val="0098283D"/>
    <w:rsid w:val="00985A80"/>
    <w:rsid w:val="00990332"/>
    <w:rsid w:val="00994258"/>
    <w:rsid w:val="009948AA"/>
    <w:rsid w:val="009976D2"/>
    <w:rsid w:val="009A163F"/>
    <w:rsid w:val="009A1707"/>
    <w:rsid w:val="009A1F61"/>
    <w:rsid w:val="009A2692"/>
    <w:rsid w:val="009A4237"/>
    <w:rsid w:val="009A531E"/>
    <w:rsid w:val="009B02F6"/>
    <w:rsid w:val="009B0879"/>
    <w:rsid w:val="009B2C02"/>
    <w:rsid w:val="009B3B86"/>
    <w:rsid w:val="009B4C53"/>
    <w:rsid w:val="009B6180"/>
    <w:rsid w:val="009C34E3"/>
    <w:rsid w:val="009C43FD"/>
    <w:rsid w:val="009C4E35"/>
    <w:rsid w:val="009D0957"/>
    <w:rsid w:val="009D10EF"/>
    <w:rsid w:val="009D1E8F"/>
    <w:rsid w:val="009D4B6A"/>
    <w:rsid w:val="009E07B1"/>
    <w:rsid w:val="009E0B67"/>
    <w:rsid w:val="009E2A03"/>
    <w:rsid w:val="009E656B"/>
    <w:rsid w:val="009E77E6"/>
    <w:rsid w:val="009F193A"/>
    <w:rsid w:val="009F1E0C"/>
    <w:rsid w:val="00A0305A"/>
    <w:rsid w:val="00A04023"/>
    <w:rsid w:val="00A0797F"/>
    <w:rsid w:val="00A12FE2"/>
    <w:rsid w:val="00A2126E"/>
    <w:rsid w:val="00A233FE"/>
    <w:rsid w:val="00A26130"/>
    <w:rsid w:val="00A2708F"/>
    <w:rsid w:val="00A31993"/>
    <w:rsid w:val="00A321CD"/>
    <w:rsid w:val="00A3260E"/>
    <w:rsid w:val="00A357A7"/>
    <w:rsid w:val="00A44DC7"/>
    <w:rsid w:val="00A4650E"/>
    <w:rsid w:val="00A506A3"/>
    <w:rsid w:val="00A52573"/>
    <w:rsid w:val="00A56070"/>
    <w:rsid w:val="00A643E8"/>
    <w:rsid w:val="00A6470A"/>
    <w:rsid w:val="00A678C7"/>
    <w:rsid w:val="00A67F80"/>
    <w:rsid w:val="00A70FA9"/>
    <w:rsid w:val="00A723AE"/>
    <w:rsid w:val="00A731FE"/>
    <w:rsid w:val="00A734A8"/>
    <w:rsid w:val="00A747A1"/>
    <w:rsid w:val="00A74A4B"/>
    <w:rsid w:val="00A80FC8"/>
    <w:rsid w:val="00A8670A"/>
    <w:rsid w:val="00A871B5"/>
    <w:rsid w:val="00A9147E"/>
    <w:rsid w:val="00A92C29"/>
    <w:rsid w:val="00A934C7"/>
    <w:rsid w:val="00A93E79"/>
    <w:rsid w:val="00A94C15"/>
    <w:rsid w:val="00A9592B"/>
    <w:rsid w:val="00AA1A9E"/>
    <w:rsid w:val="00AA3332"/>
    <w:rsid w:val="00AA38FF"/>
    <w:rsid w:val="00AA3A0C"/>
    <w:rsid w:val="00AA5B55"/>
    <w:rsid w:val="00AA5DFD"/>
    <w:rsid w:val="00AB3F5B"/>
    <w:rsid w:val="00AB56FE"/>
    <w:rsid w:val="00AB6D8B"/>
    <w:rsid w:val="00AB7810"/>
    <w:rsid w:val="00AC2D5F"/>
    <w:rsid w:val="00AD2EE1"/>
    <w:rsid w:val="00AD4D98"/>
    <w:rsid w:val="00AD7D56"/>
    <w:rsid w:val="00AE08BE"/>
    <w:rsid w:val="00AE09AA"/>
    <w:rsid w:val="00AE0F00"/>
    <w:rsid w:val="00AE1436"/>
    <w:rsid w:val="00AE2F27"/>
    <w:rsid w:val="00AE7E90"/>
    <w:rsid w:val="00AF18F0"/>
    <w:rsid w:val="00AF32A9"/>
    <w:rsid w:val="00AF36EC"/>
    <w:rsid w:val="00AF51E5"/>
    <w:rsid w:val="00B0047A"/>
    <w:rsid w:val="00B0790C"/>
    <w:rsid w:val="00B10E34"/>
    <w:rsid w:val="00B30F1D"/>
    <w:rsid w:val="00B33327"/>
    <w:rsid w:val="00B33357"/>
    <w:rsid w:val="00B343FD"/>
    <w:rsid w:val="00B375E9"/>
    <w:rsid w:val="00B40258"/>
    <w:rsid w:val="00B41481"/>
    <w:rsid w:val="00B45843"/>
    <w:rsid w:val="00B50F5F"/>
    <w:rsid w:val="00B51FC6"/>
    <w:rsid w:val="00B54C45"/>
    <w:rsid w:val="00B56DE1"/>
    <w:rsid w:val="00B56F22"/>
    <w:rsid w:val="00B576F5"/>
    <w:rsid w:val="00B6120B"/>
    <w:rsid w:val="00B65A20"/>
    <w:rsid w:val="00B66CD1"/>
    <w:rsid w:val="00B67993"/>
    <w:rsid w:val="00B70AFD"/>
    <w:rsid w:val="00B714FD"/>
    <w:rsid w:val="00B7320C"/>
    <w:rsid w:val="00B75578"/>
    <w:rsid w:val="00B767D1"/>
    <w:rsid w:val="00B82268"/>
    <w:rsid w:val="00B830B4"/>
    <w:rsid w:val="00B83303"/>
    <w:rsid w:val="00B8394B"/>
    <w:rsid w:val="00B9540A"/>
    <w:rsid w:val="00BA278A"/>
    <w:rsid w:val="00BA4744"/>
    <w:rsid w:val="00BA6CA6"/>
    <w:rsid w:val="00BA77FD"/>
    <w:rsid w:val="00BB07E2"/>
    <w:rsid w:val="00BB14C7"/>
    <w:rsid w:val="00BB5309"/>
    <w:rsid w:val="00BB71D9"/>
    <w:rsid w:val="00BC2CE3"/>
    <w:rsid w:val="00BC5EA0"/>
    <w:rsid w:val="00BC6835"/>
    <w:rsid w:val="00BD1298"/>
    <w:rsid w:val="00BD1F5E"/>
    <w:rsid w:val="00BD49C1"/>
    <w:rsid w:val="00BE14BC"/>
    <w:rsid w:val="00BE38E5"/>
    <w:rsid w:val="00BE3ABF"/>
    <w:rsid w:val="00BE5550"/>
    <w:rsid w:val="00BE69DA"/>
    <w:rsid w:val="00BF2A1C"/>
    <w:rsid w:val="00BF6A68"/>
    <w:rsid w:val="00C00E0B"/>
    <w:rsid w:val="00C00E5A"/>
    <w:rsid w:val="00C02E29"/>
    <w:rsid w:val="00C03C65"/>
    <w:rsid w:val="00C06747"/>
    <w:rsid w:val="00C069B0"/>
    <w:rsid w:val="00C10F86"/>
    <w:rsid w:val="00C12644"/>
    <w:rsid w:val="00C16106"/>
    <w:rsid w:val="00C215C3"/>
    <w:rsid w:val="00C44AEA"/>
    <w:rsid w:val="00C4624B"/>
    <w:rsid w:val="00C5135F"/>
    <w:rsid w:val="00C5177A"/>
    <w:rsid w:val="00C51CFF"/>
    <w:rsid w:val="00C6128E"/>
    <w:rsid w:val="00C659CB"/>
    <w:rsid w:val="00C671DE"/>
    <w:rsid w:val="00C7041D"/>
    <w:rsid w:val="00C70A51"/>
    <w:rsid w:val="00C71591"/>
    <w:rsid w:val="00C73DF4"/>
    <w:rsid w:val="00C77D0B"/>
    <w:rsid w:val="00C807F7"/>
    <w:rsid w:val="00C85C19"/>
    <w:rsid w:val="00C95593"/>
    <w:rsid w:val="00C9643C"/>
    <w:rsid w:val="00CA3F74"/>
    <w:rsid w:val="00CA7815"/>
    <w:rsid w:val="00CA7B58"/>
    <w:rsid w:val="00CB0DB9"/>
    <w:rsid w:val="00CB3E22"/>
    <w:rsid w:val="00CB62BB"/>
    <w:rsid w:val="00CB7A10"/>
    <w:rsid w:val="00CC016C"/>
    <w:rsid w:val="00CC2C95"/>
    <w:rsid w:val="00CC2FDB"/>
    <w:rsid w:val="00CC36B8"/>
    <w:rsid w:val="00CC6E96"/>
    <w:rsid w:val="00CC7F6C"/>
    <w:rsid w:val="00CD0006"/>
    <w:rsid w:val="00CD5A41"/>
    <w:rsid w:val="00CD6D91"/>
    <w:rsid w:val="00CD7F08"/>
    <w:rsid w:val="00CE2765"/>
    <w:rsid w:val="00CE3021"/>
    <w:rsid w:val="00CE4AC6"/>
    <w:rsid w:val="00CE7745"/>
    <w:rsid w:val="00CE7F54"/>
    <w:rsid w:val="00CF3422"/>
    <w:rsid w:val="00CF402A"/>
    <w:rsid w:val="00CF4742"/>
    <w:rsid w:val="00CF5636"/>
    <w:rsid w:val="00CF6176"/>
    <w:rsid w:val="00D11233"/>
    <w:rsid w:val="00D115A1"/>
    <w:rsid w:val="00D13CFF"/>
    <w:rsid w:val="00D143C9"/>
    <w:rsid w:val="00D14921"/>
    <w:rsid w:val="00D166D4"/>
    <w:rsid w:val="00D2166F"/>
    <w:rsid w:val="00D22C13"/>
    <w:rsid w:val="00D23723"/>
    <w:rsid w:val="00D25696"/>
    <w:rsid w:val="00D315E8"/>
    <w:rsid w:val="00D35551"/>
    <w:rsid w:val="00D35E67"/>
    <w:rsid w:val="00D361CB"/>
    <w:rsid w:val="00D36A8D"/>
    <w:rsid w:val="00D37579"/>
    <w:rsid w:val="00D42362"/>
    <w:rsid w:val="00D432B4"/>
    <w:rsid w:val="00D44487"/>
    <w:rsid w:val="00D45F70"/>
    <w:rsid w:val="00D460F6"/>
    <w:rsid w:val="00D54777"/>
    <w:rsid w:val="00D57B66"/>
    <w:rsid w:val="00D65922"/>
    <w:rsid w:val="00D71D17"/>
    <w:rsid w:val="00D73BE9"/>
    <w:rsid w:val="00D751D9"/>
    <w:rsid w:val="00D7600F"/>
    <w:rsid w:val="00D77BEB"/>
    <w:rsid w:val="00D81831"/>
    <w:rsid w:val="00D85493"/>
    <w:rsid w:val="00D91BEF"/>
    <w:rsid w:val="00D92C1C"/>
    <w:rsid w:val="00D92CD0"/>
    <w:rsid w:val="00D930DF"/>
    <w:rsid w:val="00D95BDE"/>
    <w:rsid w:val="00D97E86"/>
    <w:rsid w:val="00DA0EC3"/>
    <w:rsid w:val="00DA23DD"/>
    <w:rsid w:val="00DA5B73"/>
    <w:rsid w:val="00DA69D5"/>
    <w:rsid w:val="00DB0811"/>
    <w:rsid w:val="00DB196E"/>
    <w:rsid w:val="00DB3771"/>
    <w:rsid w:val="00DB4552"/>
    <w:rsid w:val="00DC2680"/>
    <w:rsid w:val="00DC5071"/>
    <w:rsid w:val="00DC543F"/>
    <w:rsid w:val="00DC7084"/>
    <w:rsid w:val="00DD0E78"/>
    <w:rsid w:val="00DD18E9"/>
    <w:rsid w:val="00DD5081"/>
    <w:rsid w:val="00DD5DDA"/>
    <w:rsid w:val="00DD7551"/>
    <w:rsid w:val="00DD7E0A"/>
    <w:rsid w:val="00DE0BFB"/>
    <w:rsid w:val="00DE3080"/>
    <w:rsid w:val="00DE3C2C"/>
    <w:rsid w:val="00DE5CFE"/>
    <w:rsid w:val="00DF3D35"/>
    <w:rsid w:val="00DF4FE3"/>
    <w:rsid w:val="00DF52CB"/>
    <w:rsid w:val="00DF6607"/>
    <w:rsid w:val="00E00765"/>
    <w:rsid w:val="00E0311C"/>
    <w:rsid w:val="00E06DF3"/>
    <w:rsid w:val="00E12FE2"/>
    <w:rsid w:val="00E1512E"/>
    <w:rsid w:val="00E312EA"/>
    <w:rsid w:val="00E31311"/>
    <w:rsid w:val="00E33146"/>
    <w:rsid w:val="00E37B92"/>
    <w:rsid w:val="00E44D60"/>
    <w:rsid w:val="00E45625"/>
    <w:rsid w:val="00E472B7"/>
    <w:rsid w:val="00E472BB"/>
    <w:rsid w:val="00E5113E"/>
    <w:rsid w:val="00E51915"/>
    <w:rsid w:val="00E53AEE"/>
    <w:rsid w:val="00E54D87"/>
    <w:rsid w:val="00E561AD"/>
    <w:rsid w:val="00E57E46"/>
    <w:rsid w:val="00E601E0"/>
    <w:rsid w:val="00E607D0"/>
    <w:rsid w:val="00E65B25"/>
    <w:rsid w:val="00E7321C"/>
    <w:rsid w:val="00E74ED2"/>
    <w:rsid w:val="00E8028D"/>
    <w:rsid w:val="00E83B8D"/>
    <w:rsid w:val="00E83D79"/>
    <w:rsid w:val="00E9248B"/>
    <w:rsid w:val="00E926ED"/>
    <w:rsid w:val="00E96582"/>
    <w:rsid w:val="00E971B2"/>
    <w:rsid w:val="00EA4043"/>
    <w:rsid w:val="00EA452A"/>
    <w:rsid w:val="00EA65AF"/>
    <w:rsid w:val="00EB4F20"/>
    <w:rsid w:val="00EB69DF"/>
    <w:rsid w:val="00EC10BA"/>
    <w:rsid w:val="00EC288E"/>
    <w:rsid w:val="00EC3C84"/>
    <w:rsid w:val="00ED06A9"/>
    <w:rsid w:val="00ED1B77"/>
    <w:rsid w:val="00ED1DA5"/>
    <w:rsid w:val="00ED3397"/>
    <w:rsid w:val="00ED38F8"/>
    <w:rsid w:val="00ED5138"/>
    <w:rsid w:val="00ED790F"/>
    <w:rsid w:val="00EE1D35"/>
    <w:rsid w:val="00EE222E"/>
    <w:rsid w:val="00EE25F7"/>
    <w:rsid w:val="00EE4274"/>
    <w:rsid w:val="00EE4368"/>
    <w:rsid w:val="00EF0AF4"/>
    <w:rsid w:val="00F046AC"/>
    <w:rsid w:val="00F053A9"/>
    <w:rsid w:val="00F108FD"/>
    <w:rsid w:val="00F109CF"/>
    <w:rsid w:val="00F15F9D"/>
    <w:rsid w:val="00F16DE3"/>
    <w:rsid w:val="00F2055B"/>
    <w:rsid w:val="00F208CA"/>
    <w:rsid w:val="00F21CE0"/>
    <w:rsid w:val="00F27F2A"/>
    <w:rsid w:val="00F34373"/>
    <w:rsid w:val="00F3510E"/>
    <w:rsid w:val="00F35606"/>
    <w:rsid w:val="00F41647"/>
    <w:rsid w:val="00F44281"/>
    <w:rsid w:val="00F51696"/>
    <w:rsid w:val="00F60107"/>
    <w:rsid w:val="00F614BD"/>
    <w:rsid w:val="00F62109"/>
    <w:rsid w:val="00F652B1"/>
    <w:rsid w:val="00F675D2"/>
    <w:rsid w:val="00F67830"/>
    <w:rsid w:val="00F71567"/>
    <w:rsid w:val="00F71ACC"/>
    <w:rsid w:val="00F7271F"/>
    <w:rsid w:val="00F8247D"/>
    <w:rsid w:val="00F82E2D"/>
    <w:rsid w:val="00F83B4A"/>
    <w:rsid w:val="00F842B2"/>
    <w:rsid w:val="00F84A34"/>
    <w:rsid w:val="00F87DBB"/>
    <w:rsid w:val="00F94505"/>
    <w:rsid w:val="00F951DE"/>
    <w:rsid w:val="00FA26C3"/>
    <w:rsid w:val="00FA6044"/>
    <w:rsid w:val="00FA6EF1"/>
    <w:rsid w:val="00FA7E56"/>
    <w:rsid w:val="00FB437B"/>
    <w:rsid w:val="00FB5EC3"/>
    <w:rsid w:val="00FB7182"/>
    <w:rsid w:val="00FC3AD3"/>
    <w:rsid w:val="00FD3F1F"/>
    <w:rsid w:val="00FD4AB4"/>
    <w:rsid w:val="00FD76E4"/>
    <w:rsid w:val="00FE1589"/>
    <w:rsid w:val="00FE68AD"/>
    <w:rsid w:val="00FE6FF8"/>
    <w:rsid w:val="00FF16BC"/>
    <w:rsid w:val="00FF2E5B"/>
    <w:rsid w:val="00FF30D7"/>
    <w:rsid w:val="00FF7AE7"/>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0D4D82"/>
  <w15:docId w15:val="{65CE0726-6872-4F1C-931E-E4595EC92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08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uiPriority w:val="99"/>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Betarp">
    <w:name w:val="No Spacing"/>
    <w:uiPriority w:val="1"/>
    <w:qFormat/>
    <w:rsid w:val="00A4650E"/>
    <w:rPr>
      <w:rFonts w:asciiTheme="minorHAnsi" w:eastAsiaTheme="minorHAnsi" w:hAnsiTheme="minorHAnsi" w:cstheme="minorBidi"/>
      <w:sz w:val="22"/>
      <w:szCs w:val="22"/>
      <w:lang w:eastAsia="en-US"/>
    </w:rPr>
  </w:style>
  <w:style w:type="paragraph" w:customStyle="1" w:styleId="Standard">
    <w:name w:val="Standard"/>
    <w:rsid w:val="00A4650E"/>
    <w:pPr>
      <w:suppressAutoHyphens/>
      <w:autoSpaceDN w:val="0"/>
      <w:spacing w:after="160" w:line="256" w:lineRule="auto"/>
    </w:pPr>
    <w:rPr>
      <w:rFonts w:ascii="Calibri" w:eastAsia="SimSun" w:hAnsi="Calibri" w:cs="F"/>
      <w:kern w:val="3"/>
      <w:sz w:val="22"/>
      <w:szCs w:val="22"/>
      <w:lang w:eastAsia="en-US"/>
    </w:rPr>
  </w:style>
  <w:style w:type="character" w:customStyle="1" w:styleId="Neapdorotaspaminjimas1">
    <w:name w:val="Neapdorotas paminėjimas1"/>
    <w:basedOn w:val="Numatytasispastraiposriftas"/>
    <w:uiPriority w:val="99"/>
    <w:semiHidden/>
    <w:unhideWhenUsed/>
    <w:rsid w:val="00681EAF"/>
    <w:rPr>
      <w:color w:val="605E5C"/>
      <w:shd w:val="clear" w:color="auto" w:fill="E1DFDD"/>
    </w:rPr>
  </w:style>
  <w:style w:type="paragraph" w:styleId="Sraopastraipa">
    <w:name w:val="List Paragraph"/>
    <w:basedOn w:val="prastasis"/>
    <w:uiPriority w:val="34"/>
    <w:qFormat/>
    <w:rsid w:val="00C95593"/>
    <w:pPr>
      <w:spacing w:after="160" w:line="252" w:lineRule="auto"/>
      <w:ind w:left="720"/>
      <w:contextualSpacing/>
    </w:pPr>
    <w:rPr>
      <w:rFonts w:ascii="Calibri" w:eastAsiaTheme="minorHAnsi" w:hAnsi="Calibri" w:cs="Calibri"/>
      <w:sz w:val="22"/>
      <w:szCs w:val="22"/>
      <w:lang w:eastAsia="en-US"/>
    </w:rPr>
  </w:style>
  <w:style w:type="paragraph" w:customStyle="1" w:styleId="Default">
    <w:name w:val="Default"/>
    <w:rsid w:val="00440E27"/>
    <w:pPr>
      <w:autoSpaceDE w:val="0"/>
      <w:autoSpaceDN w:val="0"/>
      <w:adjustRightInd w:val="0"/>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012149911">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654721824">
      <w:bodyDiv w:val="1"/>
      <w:marLeft w:val="0"/>
      <w:marRight w:val="0"/>
      <w:marTop w:val="0"/>
      <w:marBottom w:val="0"/>
      <w:divBdr>
        <w:top w:val="none" w:sz="0" w:space="0" w:color="auto"/>
        <w:left w:val="none" w:sz="0" w:space="0" w:color="auto"/>
        <w:bottom w:val="none" w:sz="0" w:space="0" w:color="auto"/>
        <w:right w:val="none" w:sz="0" w:space="0" w:color="auto"/>
      </w:divBdr>
    </w:div>
    <w:div w:id="1933850825">
      <w:bodyDiv w:val="1"/>
      <w:marLeft w:val="0"/>
      <w:marRight w:val="0"/>
      <w:marTop w:val="0"/>
      <w:marBottom w:val="0"/>
      <w:divBdr>
        <w:top w:val="none" w:sz="0" w:space="0" w:color="auto"/>
        <w:left w:val="none" w:sz="0" w:space="0" w:color="auto"/>
        <w:bottom w:val="none" w:sz="0" w:space="0" w:color="auto"/>
        <w:right w:val="none" w:sz="0" w:space="0" w:color="auto"/>
      </w:divBdr>
    </w:div>
    <w:div w:id="2086107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EE60C-8457-42BA-912D-8BAEDDD67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10224</Words>
  <Characters>5828</Characters>
  <Application>Microsoft Office Word</Application>
  <DocSecurity>4</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Lietute Demidova</cp:lastModifiedBy>
  <cp:revision>2</cp:revision>
  <dcterms:created xsi:type="dcterms:W3CDTF">2024-06-06T07:55:00Z</dcterms:created>
  <dcterms:modified xsi:type="dcterms:W3CDTF">2024-06-06T07:55:00Z</dcterms:modified>
</cp:coreProperties>
</file>